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C3A51" w:rsidRPr="00A8698F" w:rsidRDefault="00CC38D3" w:rsidP="00A8698F">
      <w:pPr>
        <w:spacing w:after="0" w:line="276" w:lineRule="auto"/>
        <w:jc w:val="right"/>
        <w:rPr>
          <w:rFonts w:ascii="Arial" w:eastAsia="Times New Roman" w:hAnsi="Arial" w:cs="Arial"/>
          <w:b/>
          <w:sz w:val="24"/>
          <w:szCs w:val="24"/>
        </w:rPr>
      </w:pPr>
      <w:bookmarkStart w:id="0" w:name="_heading=h.gjdgxs" w:colFirst="0" w:colLast="0"/>
      <w:bookmarkEnd w:id="0"/>
      <w:r w:rsidRPr="00A8698F">
        <w:rPr>
          <w:rFonts w:ascii="Arial" w:eastAsia="Times New Roman" w:hAnsi="Arial" w:cs="Arial"/>
          <w:b/>
          <w:sz w:val="24"/>
          <w:szCs w:val="24"/>
        </w:rPr>
        <w:t>OFICINAS PEDAGÓGICAS</w:t>
      </w:r>
    </w:p>
    <w:p w14:paraId="00000002" w14:textId="77777777" w:rsidR="00FC3A51" w:rsidRPr="00A8698F" w:rsidRDefault="00FC3A51">
      <w:pPr>
        <w:spacing w:after="0" w:line="276" w:lineRule="auto"/>
        <w:jc w:val="right"/>
        <w:rPr>
          <w:rFonts w:ascii="Arial" w:eastAsia="Times New Roman" w:hAnsi="Arial" w:cs="Arial"/>
          <w:b/>
          <w:sz w:val="24"/>
          <w:szCs w:val="24"/>
          <w:highlight w:val="white"/>
        </w:rPr>
      </w:pPr>
    </w:p>
    <w:p w14:paraId="00000005" w14:textId="520EB90A" w:rsidR="00FC3A51" w:rsidRDefault="00CC38D3" w:rsidP="00A8698F">
      <w:pPr>
        <w:spacing w:after="0" w:line="360" w:lineRule="auto"/>
        <w:jc w:val="right"/>
        <w:rPr>
          <w:rFonts w:ascii="Arial" w:eastAsia="Times New Roman" w:hAnsi="Arial" w:cs="Arial"/>
          <w:b/>
          <w:sz w:val="24"/>
          <w:szCs w:val="24"/>
        </w:rPr>
      </w:pPr>
      <w:proofErr w:type="spellStart"/>
      <w:r w:rsidRPr="00A8698F">
        <w:rPr>
          <w:rFonts w:ascii="Arial" w:eastAsia="Times New Roman" w:hAnsi="Arial" w:cs="Arial"/>
          <w:b/>
          <w:sz w:val="24"/>
          <w:szCs w:val="24"/>
        </w:rPr>
        <w:t>Silveria</w:t>
      </w:r>
      <w:proofErr w:type="spellEnd"/>
      <w:r w:rsidRPr="00A8698F">
        <w:rPr>
          <w:rFonts w:ascii="Arial" w:eastAsia="Times New Roman" w:hAnsi="Arial" w:cs="Arial"/>
          <w:b/>
          <w:sz w:val="24"/>
          <w:szCs w:val="24"/>
        </w:rPr>
        <w:t xml:space="preserve"> Maria Santos da Silva</w:t>
      </w:r>
      <w:r w:rsidR="00A8698F" w:rsidRPr="00A8698F">
        <w:rPr>
          <w:rStyle w:val="Refdenotaderodap"/>
          <w:rFonts w:ascii="Arial" w:eastAsia="Times New Roman" w:hAnsi="Arial" w:cs="Arial"/>
          <w:b/>
          <w:sz w:val="24"/>
          <w:szCs w:val="24"/>
        </w:rPr>
        <w:footnoteReference w:id="1"/>
      </w:r>
    </w:p>
    <w:p w14:paraId="26D94559" w14:textId="77777777" w:rsidR="00A8698F" w:rsidRPr="00A8698F" w:rsidRDefault="00A8698F" w:rsidP="00A8698F">
      <w:pPr>
        <w:spacing w:after="0" w:line="360" w:lineRule="auto"/>
        <w:jc w:val="right"/>
        <w:rPr>
          <w:rFonts w:ascii="Arial" w:eastAsia="Times New Roman" w:hAnsi="Arial" w:cs="Arial"/>
          <w:b/>
          <w:sz w:val="24"/>
          <w:szCs w:val="24"/>
        </w:rPr>
      </w:pPr>
    </w:p>
    <w:p w14:paraId="00000008" w14:textId="78462632" w:rsidR="00FC3A51" w:rsidRPr="00A8698F" w:rsidRDefault="00FC3A51">
      <w:pPr>
        <w:spacing w:after="0" w:line="276" w:lineRule="auto"/>
        <w:rPr>
          <w:rFonts w:ascii="Arial" w:eastAsia="Times New Roman" w:hAnsi="Arial" w:cs="Arial"/>
          <w:b/>
          <w:sz w:val="24"/>
          <w:szCs w:val="24"/>
        </w:rPr>
      </w:pPr>
    </w:p>
    <w:p w14:paraId="0000000C" w14:textId="6D25569A" w:rsidR="00FC3A51" w:rsidRPr="00A8698F" w:rsidRDefault="003C7AF7" w:rsidP="00A8698F">
      <w:pPr>
        <w:spacing w:after="0" w:line="276" w:lineRule="auto"/>
        <w:jc w:val="both"/>
        <w:rPr>
          <w:rFonts w:ascii="Arial" w:eastAsia="Times New Roman" w:hAnsi="Arial" w:cs="Arial"/>
          <w:b/>
          <w:sz w:val="24"/>
          <w:szCs w:val="24"/>
        </w:rPr>
      </w:pPr>
      <w:r w:rsidRPr="00A8698F">
        <w:rPr>
          <w:rFonts w:ascii="Arial" w:eastAsia="Times New Roman" w:hAnsi="Arial" w:cs="Arial"/>
          <w:b/>
          <w:sz w:val="24"/>
          <w:szCs w:val="24"/>
        </w:rPr>
        <w:t>Resumo</w:t>
      </w:r>
      <w:r w:rsidR="00A8698F">
        <w:rPr>
          <w:rFonts w:ascii="Arial" w:eastAsia="Times New Roman" w:hAnsi="Arial" w:cs="Arial"/>
          <w:b/>
          <w:sz w:val="24"/>
          <w:szCs w:val="24"/>
        </w:rPr>
        <w:t xml:space="preserve">: </w:t>
      </w:r>
      <w:r w:rsidR="00CC38D3" w:rsidRPr="00A8698F">
        <w:rPr>
          <w:rFonts w:ascii="Arial" w:eastAsia="Times New Roman" w:hAnsi="Arial" w:cs="Arial"/>
          <w:sz w:val="24"/>
          <w:szCs w:val="24"/>
        </w:rPr>
        <w:t>O presente trabalho tem a</w:t>
      </w:r>
      <w:r w:rsidR="002D6F1D">
        <w:rPr>
          <w:rFonts w:ascii="Arial" w:eastAsia="Times New Roman" w:hAnsi="Arial" w:cs="Arial"/>
          <w:color w:val="000000"/>
          <w:sz w:val="24"/>
          <w:szCs w:val="24"/>
        </w:rPr>
        <w:t xml:space="preserve"> </w:t>
      </w:r>
      <w:r w:rsidR="00097DED">
        <w:rPr>
          <w:rFonts w:ascii="Arial" w:eastAsia="Times New Roman" w:hAnsi="Arial" w:cs="Arial"/>
          <w:color w:val="000000"/>
          <w:sz w:val="24"/>
          <w:szCs w:val="24"/>
        </w:rPr>
        <w:t>temática</w:t>
      </w:r>
      <w:r w:rsidR="00097DED" w:rsidRPr="00A8698F">
        <w:rPr>
          <w:rFonts w:ascii="Arial" w:eastAsia="Times New Roman" w:hAnsi="Arial" w:cs="Arial"/>
          <w:color w:val="000000"/>
          <w:sz w:val="24"/>
          <w:szCs w:val="24"/>
        </w:rPr>
        <w:t xml:space="preserve"> Oficina</w:t>
      </w:r>
      <w:r w:rsidR="00CC38D3" w:rsidRPr="00A8698F">
        <w:rPr>
          <w:rFonts w:ascii="Arial" w:eastAsia="Times New Roman" w:hAnsi="Arial" w:cs="Arial"/>
          <w:color w:val="000000"/>
          <w:sz w:val="24"/>
          <w:szCs w:val="24"/>
        </w:rPr>
        <w:t xml:space="preserve"> Pedagógica</w:t>
      </w:r>
      <w:r w:rsidR="002D6F1D">
        <w:rPr>
          <w:rFonts w:ascii="Arial" w:eastAsia="Times New Roman" w:hAnsi="Arial" w:cs="Arial"/>
          <w:color w:val="000000"/>
          <w:sz w:val="24"/>
          <w:szCs w:val="24"/>
        </w:rPr>
        <w:t xml:space="preserve">s, </w:t>
      </w:r>
      <w:r w:rsidR="003E2307">
        <w:rPr>
          <w:rFonts w:ascii="Arial" w:eastAsia="Times New Roman" w:hAnsi="Arial" w:cs="Arial"/>
          <w:color w:val="000000"/>
          <w:sz w:val="24"/>
          <w:szCs w:val="24"/>
        </w:rPr>
        <w:t>com o objetivo de</w:t>
      </w:r>
      <w:r w:rsidR="00CC38D3" w:rsidRPr="00A8698F">
        <w:rPr>
          <w:rFonts w:ascii="Arial" w:eastAsia="Times New Roman" w:hAnsi="Arial" w:cs="Arial"/>
          <w:color w:val="000000"/>
          <w:sz w:val="24"/>
          <w:szCs w:val="24"/>
        </w:rPr>
        <w:t xml:space="preserve"> apresentar</w:t>
      </w:r>
      <w:r w:rsidR="003E2307">
        <w:rPr>
          <w:rFonts w:ascii="Arial" w:eastAsia="Times New Roman" w:hAnsi="Arial" w:cs="Arial"/>
          <w:color w:val="000000"/>
          <w:sz w:val="24"/>
          <w:szCs w:val="24"/>
        </w:rPr>
        <w:t xml:space="preserve"> </w:t>
      </w:r>
      <w:r w:rsidR="00CC38D3" w:rsidRPr="00A8698F">
        <w:rPr>
          <w:rFonts w:ascii="Arial" w:eastAsia="Times New Roman" w:hAnsi="Arial" w:cs="Arial"/>
          <w:color w:val="000000"/>
          <w:sz w:val="24"/>
          <w:szCs w:val="24"/>
        </w:rPr>
        <w:t>sua importância para as práticas docentes</w:t>
      </w:r>
      <w:r w:rsidR="002D6F1D">
        <w:rPr>
          <w:rFonts w:ascii="Arial" w:eastAsia="Times New Roman" w:hAnsi="Arial" w:cs="Arial"/>
          <w:color w:val="000000"/>
          <w:sz w:val="24"/>
          <w:szCs w:val="24"/>
        </w:rPr>
        <w:t xml:space="preserve">, </w:t>
      </w:r>
      <w:r w:rsidR="00CC38D3" w:rsidRPr="00A8698F">
        <w:rPr>
          <w:rFonts w:ascii="Arial" w:eastAsia="Times New Roman" w:hAnsi="Arial" w:cs="Arial"/>
          <w:color w:val="000000"/>
          <w:sz w:val="24"/>
          <w:szCs w:val="24"/>
        </w:rPr>
        <w:t xml:space="preserve">discentes, </w:t>
      </w:r>
      <w:r w:rsidR="00CC38D3" w:rsidRPr="00A8698F">
        <w:rPr>
          <w:rFonts w:ascii="Arial" w:eastAsia="Times New Roman" w:hAnsi="Arial" w:cs="Arial"/>
          <w:sz w:val="24"/>
          <w:szCs w:val="24"/>
        </w:rPr>
        <w:t xml:space="preserve">no </w:t>
      </w:r>
      <w:r w:rsidR="00CC38D3" w:rsidRPr="00A8698F">
        <w:rPr>
          <w:rFonts w:ascii="Arial" w:eastAsia="Times New Roman" w:hAnsi="Arial" w:cs="Arial"/>
          <w:color w:val="000000"/>
          <w:sz w:val="24"/>
          <w:szCs w:val="24"/>
        </w:rPr>
        <w:t xml:space="preserve">currículo </w:t>
      </w:r>
      <w:r w:rsidR="00CC38D3" w:rsidRPr="00A8698F">
        <w:rPr>
          <w:rFonts w:ascii="Arial" w:eastAsia="Times New Roman" w:hAnsi="Arial" w:cs="Arial"/>
          <w:sz w:val="24"/>
          <w:szCs w:val="24"/>
        </w:rPr>
        <w:t>e no</w:t>
      </w:r>
      <w:r w:rsidR="00CC38D3" w:rsidRPr="00A8698F">
        <w:rPr>
          <w:rFonts w:ascii="Arial" w:eastAsia="Times New Roman" w:hAnsi="Arial" w:cs="Arial"/>
          <w:color w:val="000000"/>
          <w:sz w:val="24"/>
          <w:szCs w:val="24"/>
        </w:rPr>
        <w:t xml:space="preserve"> desenvolvimento dos alunos. </w:t>
      </w:r>
      <w:r w:rsidR="003E2307">
        <w:rPr>
          <w:rFonts w:ascii="Arial" w:eastAsia="Times New Roman" w:hAnsi="Arial" w:cs="Arial"/>
          <w:color w:val="000000"/>
          <w:sz w:val="24"/>
          <w:szCs w:val="24"/>
        </w:rPr>
        <w:t>A metodologia adotada foi a pesquisa</w:t>
      </w:r>
      <w:r w:rsidR="00CC38D3" w:rsidRPr="00A8698F">
        <w:rPr>
          <w:rFonts w:ascii="Arial" w:eastAsia="Times New Roman" w:hAnsi="Arial" w:cs="Arial"/>
          <w:color w:val="000000"/>
          <w:sz w:val="24"/>
          <w:szCs w:val="24"/>
        </w:rPr>
        <w:t xml:space="preserve"> bibliográfic</w:t>
      </w:r>
      <w:r w:rsidR="003E2307">
        <w:rPr>
          <w:rFonts w:ascii="Arial" w:eastAsia="Times New Roman" w:hAnsi="Arial" w:cs="Arial"/>
          <w:color w:val="000000"/>
          <w:sz w:val="24"/>
          <w:szCs w:val="24"/>
        </w:rPr>
        <w:t>a</w:t>
      </w:r>
      <w:r w:rsidR="00CC38D3" w:rsidRPr="00A8698F">
        <w:rPr>
          <w:rFonts w:ascii="Arial" w:eastAsia="Times New Roman" w:hAnsi="Arial" w:cs="Arial"/>
          <w:color w:val="000000"/>
          <w:sz w:val="24"/>
          <w:szCs w:val="24"/>
        </w:rPr>
        <w:t>, fundamentada através de revisões</w:t>
      </w:r>
      <w:r w:rsidR="003E2307">
        <w:rPr>
          <w:rFonts w:ascii="Arial" w:eastAsia="Times New Roman" w:hAnsi="Arial" w:cs="Arial"/>
          <w:color w:val="000000"/>
          <w:sz w:val="24"/>
          <w:szCs w:val="24"/>
        </w:rPr>
        <w:t xml:space="preserve"> dos autores</w:t>
      </w:r>
      <w:r w:rsidR="00CC38D3" w:rsidRPr="00A8698F">
        <w:rPr>
          <w:rFonts w:ascii="Arial" w:eastAsia="Times New Roman" w:hAnsi="Arial" w:cs="Arial"/>
          <w:color w:val="000000"/>
          <w:sz w:val="24"/>
          <w:szCs w:val="24"/>
        </w:rPr>
        <w:t>: VERGARA (200</w:t>
      </w:r>
      <w:r w:rsidR="003E2307">
        <w:rPr>
          <w:rFonts w:ascii="Arial" w:eastAsia="Times New Roman" w:hAnsi="Arial" w:cs="Arial"/>
          <w:color w:val="000000"/>
          <w:sz w:val="24"/>
          <w:szCs w:val="24"/>
        </w:rPr>
        <w:t>5</w:t>
      </w:r>
      <w:r w:rsidR="00CC38D3" w:rsidRPr="00780189">
        <w:rPr>
          <w:rFonts w:ascii="Arial" w:eastAsia="Times New Roman" w:hAnsi="Arial" w:cs="Arial"/>
          <w:color w:val="000000"/>
          <w:sz w:val="24"/>
          <w:szCs w:val="24"/>
        </w:rPr>
        <w:t xml:space="preserve">), KALOUSTIAN (1998), </w:t>
      </w:r>
      <w:r w:rsidR="00CC38D3" w:rsidRPr="00A8698F">
        <w:rPr>
          <w:rFonts w:ascii="Arial" w:eastAsia="Times New Roman" w:hAnsi="Arial" w:cs="Arial"/>
          <w:color w:val="000000"/>
          <w:sz w:val="24"/>
          <w:szCs w:val="24"/>
        </w:rPr>
        <w:t xml:space="preserve">entre outros, que contribuíram para a estruturação de argumentos envolvendo </w:t>
      </w:r>
      <w:r w:rsidR="003E2307">
        <w:rPr>
          <w:rFonts w:ascii="Arial" w:eastAsia="Times New Roman" w:hAnsi="Arial" w:cs="Arial"/>
          <w:color w:val="000000"/>
          <w:sz w:val="24"/>
          <w:szCs w:val="24"/>
        </w:rPr>
        <w:t xml:space="preserve">a </w:t>
      </w:r>
      <w:r w:rsidR="00CC38D3" w:rsidRPr="00A8698F">
        <w:rPr>
          <w:rFonts w:ascii="Arial" w:eastAsia="Times New Roman" w:hAnsi="Arial" w:cs="Arial"/>
          <w:color w:val="000000"/>
          <w:sz w:val="24"/>
          <w:szCs w:val="24"/>
        </w:rPr>
        <w:t>pesquisa</w:t>
      </w:r>
      <w:r w:rsidR="003E2307">
        <w:rPr>
          <w:rFonts w:ascii="Arial" w:eastAsia="Times New Roman" w:hAnsi="Arial" w:cs="Arial"/>
          <w:color w:val="000000"/>
          <w:sz w:val="24"/>
          <w:szCs w:val="24"/>
        </w:rPr>
        <w:t>.</w:t>
      </w:r>
      <w:r w:rsidR="00CC38D3" w:rsidRPr="00A8698F">
        <w:rPr>
          <w:rFonts w:ascii="Arial" w:eastAsia="Times New Roman" w:hAnsi="Arial" w:cs="Arial"/>
          <w:color w:val="000000"/>
          <w:sz w:val="24"/>
          <w:szCs w:val="24"/>
        </w:rPr>
        <w:t xml:space="preserve"> </w:t>
      </w:r>
      <w:r w:rsidR="00333E02">
        <w:rPr>
          <w:rFonts w:ascii="Arial" w:eastAsia="Times New Roman" w:hAnsi="Arial" w:cs="Arial"/>
          <w:color w:val="000000"/>
          <w:sz w:val="24"/>
          <w:szCs w:val="24"/>
        </w:rPr>
        <w:t>A conclusão que se chegou foi de que as oficinas pedagógicas são um instrumento enriquecedor para o docente utilizar em suas práticas para fortalecer a aprendizagem dos educandos.</w:t>
      </w:r>
    </w:p>
    <w:p w14:paraId="0000000D" w14:textId="0A917397" w:rsidR="00FC3A51" w:rsidRPr="00A8698F" w:rsidRDefault="00CC38D3">
      <w:pPr>
        <w:widowControl w:val="0"/>
        <w:pBdr>
          <w:top w:val="nil"/>
          <w:left w:val="nil"/>
          <w:bottom w:val="nil"/>
          <w:right w:val="nil"/>
          <w:between w:val="nil"/>
        </w:pBdr>
        <w:spacing w:before="336" w:line="240" w:lineRule="auto"/>
        <w:ind w:left="53"/>
        <w:jc w:val="both"/>
        <w:rPr>
          <w:rFonts w:ascii="Arial" w:eastAsia="Times New Roman" w:hAnsi="Arial" w:cs="Arial"/>
          <w:sz w:val="24"/>
          <w:szCs w:val="24"/>
        </w:rPr>
      </w:pPr>
      <w:r w:rsidRPr="00A8698F">
        <w:rPr>
          <w:rFonts w:ascii="Arial" w:eastAsia="Times New Roman" w:hAnsi="Arial" w:cs="Arial"/>
          <w:b/>
          <w:color w:val="000000"/>
          <w:sz w:val="24"/>
          <w:szCs w:val="24"/>
        </w:rPr>
        <w:t>Palavra</w:t>
      </w:r>
      <w:r w:rsidR="00A8698F">
        <w:rPr>
          <w:rFonts w:ascii="Arial" w:eastAsia="Times New Roman" w:hAnsi="Arial" w:cs="Arial"/>
          <w:b/>
          <w:color w:val="000000"/>
          <w:sz w:val="24"/>
          <w:szCs w:val="24"/>
        </w:rPr>
        <w:t>s</w:t>
      </w:r>
      <w:r w:rsidRPr="00A8698F">
        <w:rPr>
          <w:rFonts w:ascii="Arial" w:eastAsia="Times New Roman" w:hAnsi="Arial" w:cs="Arial"/>
          <w:b/>
          <w:color w:val="000000"/>
          <w:sz w:val="24"/>
          <w:szCs w:val="24"/>
        </w:rPr>
        <w:t>-chave:</w:t>
      </w:r>
      <w:r w:rsidRPr="00A8698F">
        <w:rPr>
          <w:rFonts w:ascii="Arial" w:eastAsia="Times New Roman" w:hAnsi="Arial" w:cs="Arial"/>
          <w:color w:val="000000"/>
          <w:sz w:val="24"/>
          <w:szCs w:val="24"/>
        </w:rPr>
        <w:t xml:space="preserve"> </w:t>
      </w:r>
      <w:r w:rsidRPr="00A8698F">
        <w:rPr>
          <w:rFonts w:ascii="Arial" w:eastAsia="Times New Roman" w:hAnsi="Arial" w:cs="Arial"/>
          <w:sz w:val="24"/>
          <w:szCs w:val="24"/>
        </w:rPr>
        <w:t xml:space="preserve">Oficinas Pedagógicas, Docentes, Discente, Ensino e Aprendizagem. </w:t>
      </w:r>
    </w:p>
    <w:p w14:paraId="73591CFE" w14:textId="3598C105" w:rsidR="003C7AF7" w:rsidRPr="003E2307" w:rsidRDefault="00CC38D3" w:rsidP="003E2307">
      <w:pPr>
        <w:pStyle w:val="Pr-formataoHTML"/>
        <w:jc w:val="both"/>
        <w:rPr>
          <w:rStyle w:val="y2iqfc"/>
          <w:rFonts w:ascii="Arial" w:hAnsi="Arial" w:cs="Arial"/>
          <w:sz w:val="24"/>
          <w:szCs w:val="24"/>
          <w:lang w:val="en"/>
        </w:rPr>
      </w:pPr>
      <w:r w:rsidRPr="00A8698F">
        <w:rPr>
          <w:rFonts w:ascii="Arial" w:hAnsi="Arial" w:cs="Arial"/>
          <w:sz w:val="24"/>
          <w:szCs w:val="24"/>
        </w:rPr>
        <w:br/>
      </w:r>
      <w:r w:rsidR="003C7AF7" w:rsidRPr="003E2307">
        <w:rPr>
          <w:rStyle w:val="y2iqfc"/>
          <w:rFonts w:ascii="Arial" w:hAnsi="Arial" w:cs="Arial"/>
          <w:b/>
          <w:sz w:val="24"/>
          <w:szCs w:val="24"/>
          <w:lang w:val="en"/>
        </w:rPr>
        <w:t>Abstract</w:t>
      </w:r>
      <w:r w:rsidR="003E2307" w:rsidRPr="003E2307">
        <w:rPr>
          <w:rStyle w:val="y2iqfc"/>
          <w:rFonts w:ascii="Arial" w:hAnsi="Arial" w:cs="Arial"/>
          <w:sz w:val="24"/>
          <w:szCs w:val="24"/>
          <w:lang w:val="en"/>
        </w:rPr>
        <w:t>:</w:t>
      </w:r>
      <w:r w:rsidR="003E2307">
        <w:rPr>
          <w:rStyle w:val="y2iqfc"/>
          <w:rFonts w:ascii="Arial" w:hAnsi="Arial" w:cs="Arial"/>
          <w:sz w:val="24"/>
          <w:szCs w:val="24"/>
          <w:lang w:val="en"/>
        </w:rPr>
        <w:t xml:space="preserve"> </w:t>
      </w:r>
      <w:r w:rsidR="003C7AF7" w:rsidRPr="003E2307">
        <w:rPr>
          <w:rStyle w:val="y2iqfc"/>
          <w:rFonts w:ascii="Arial" w:hAnsi="Arial" w:cs="Arial"/>
          <w:sz w:val="24"/>
          <w:szCs w:val="24"/>
          <w:lang w:val="en"/>
        </w:rPr>
        <w:t>The present work has the theme: Pedagogical Workshop where we will present its importance for teaching and student practices, in the curriculum and in the development of the stud</w:t>
      </w:r>
      <w:r w:rsidR="00B74A68" w:rsidRPr="003E2307">
        <w:rPr>
          <w:rStyle w:val="y2iqfc"/>
          <w:rFonts w:ascii="Arial" w:hAnsi="Arial" w:cs="Arial"/>
          <w:sz w:val="24"/>
          <w:szCs w:val="24"/>
          <w:lang w:val="en"/>
        </w:rPr>
        <w:t xml:space="preserve">ents involved in this research. </w:t>
      </w:r>
      <w:r w:rsidR="003C7AF7" w:rsidRPr="003E2307">
        <w:rPr>
          <w:rStyle w:val="y2iqfc"/>
          <w:rFonts w:ascii="Arial" w:hAnsi="Arial" w:cs="Arial"/>
          <w:sz w:val="24"/>
          <w:szCs w:val="24"/>
          <w:lang w:val="en"/>
        </w:rPr>
        <w:t>This research is characterized by a bibliographic character, as it is based on bibliographic reviews by: VERGARA (2003), GARCIA (apud), BLANCHINI, (2005), KALOUSTIAN (1998), LÓPEZ, (1999) among others, who contributed to the structuring of arguments involving the theme research and bibliographic sources such as articles, blogs, websites and digital media, where we will approach the subject pedagogical workshops as a fundamental learning tool in the development of students and teachers involved.</w:t>
      </w:r>
    </w:p>
    <w:p w14:paraId="42A60254" w14:textId="77777777" w:rsidR="003C7AF7" w:rsidRPr="00A8698F" w:rsidRDefault="003C7AF7" w:rsidP="003C7AF7">
      <w:pPr>
        <w:pStyle w:val="Pr-formataoHTML"/>
        <w:spacing w:line="276" w:lineRule="auto"/>
        <w:jc w:val="both"/>
        <w:rPr>
          <w:rStyle w:val="y2iqfc"/>
          <w:rFonts w:ascii="Arial" w:hAnsi="Arial" w:cs="Arial"/>
          <w:sz w:val="24"/>
          <w:szCs w:val="24"/>
          <w:lang w:val="en"/>
        </w:rPr>
      </w:pPr>
    </w:p>
    <w:p w14:paraId="3CBA2AB8" w14:textId="77777777" w:rsidR="003C7AF7" w:rsidRDefault="003C7AF7" w:rsidP="003C7AF7">
      <w:pPr>
        <w:pStyle w:val="Pr-formataoHTML"/>
        <w:spacing w:line="276" w:lineRule="auto"/>
        <w:jc w:val="both"/>
        <w:rPr>
          <w:rStyle w:val="y2iqfc"/>
          <w:rFonts w:ascii="Arial" w:hAnsi="Arial" w:cs="Arial"/>
          <w:sz w:val="24"/>
          <w:szCs w:val="24"/>
          <w:lang w:val="en"/>
        </w:rPr>
      </w:pPr>
      <w:r w:rsidRPr="00E10052">
        <w:rPr>
          <w:rStyle w:val="y2iqfc"/>
          <w:rFonts w:ascii="Arial" w:hAnsi="Arial" w:cs="Arial"/>
          <w:b/>
          <w:sz w:val="24"/>
          <w:szCs w:val="24"/>
          <w:lang w:val="en"/>
        </w:rPr>
        <w:t>Keywords:</w:t>
      </w:r>
      <w:r w:rsidRPr="00A8698F">
        <w:rPr>
          <w:rStyle w:val="y2iqfc"/>
          <w:rFonts w:ascii="Arial" w:hAnsi="Arial" w:cs="Arial"/>
          <w:sz w:val="24"/>
          <w:szCs w:val="24"/>
          <w:lang w:val="en"/>
        </w:rPr>
        <w:t xml:space="preserve"> Pedagogical Workshops, Teachers, Students, Teaching and Learning.</w:t>
      </w:r>
    </w:p>
    <w:p w14:paraId="7299E4B3" w14:textId="77777777" w:rsidR="00E10052" w:rsidRPr="00A8698F" w:rsidRDefault="00E10052" w:rsidP="003C7AF7">
      <w:pPr>
        <w:pStyle w:val="Pr-formataoHTML"/>
        <w:spacing w:line="276" w:lineRule="auto"/>
        <w:jc w:val="both"/>
        <w:rPr>
          <w:rFonts w:ascii="Arial" w:hAnsi="Arial" w:cs="Arial"/>
          <w:sz w:val="24"/>
          <w:szCs w:val="24"/>
        </w:rPr>
      </w:pPr>
    </w:p>
    <w:p w14:paraId="0000000E" w14:textId="77777777" w:rsidR="00FC3A51" w:rsidRPr="00A8698F" w:rsidRDefault="00FC3A51">
      <w:pPr>
        <w:spacing w:after="0" w:line="276" w:lineRule="auto"/>
        <w:rPr>
          <w:rFonts w:ascii="Arial" w:eastAsia="Times New Roman" w:hAnsi="Arial" w:cs="Arial"/>
          <w:sz w:val="24"/>
          <w:szCs w:val="24"/>
        </w:rPr>
      </w:pPr>
    </w:p>
    <w:p w14:paraId="0000000F" w14:textId="77777777" w:rsidR="00FC3A51" w:rsidRPr="00A8698F" w:rsidRDefault="00CC38D3">
      <w:pPr>
        <w:spacing w:after="0" w:line="276" w:lineRule="auto"/>
        <w:rPr>
          <w:rFonts w:ascii="Arial" w:eastAsia="Times New Roman" w:hAnsi="Arial" w:cs="Arial"/>
          <w:b/>
          <w:sz w:val="24"/>
          <w:szCs w:val="24"/>
        </w:rPr>
      </w:pPr>
      <w:r w:rsidRPr="00A8698F">
        <w:rPr>
          <w:rFonts w:ascii="Arial" w:eastAsia="Times New Roman" w:hAnsi="Arial" w:cs="Arial"/>
          <w:b/>
          <w:sz w:val="24"/>
          <w:szCs w:val="24"/>
        </w:rPr>
        <w:t>1. INTRODUÇÃO</w:t>
      </w:r>
    </w:p>
    <w:p w14:paraId="00000010" w14:textId="77777777" w:rsidR="00FC3A51" w:rsidRPr="00A8698F" w:rsidRDefault="00FC3A51">
      <w:pPr>
        <w:spacing w:after="0" w:line="276" w:lineRule="auto"/>
        <w:rPr>
          <w:rFonts w:ascii="Arial" w:eastAsia="Times New Roman" w:hAnsi="Arial" w:cs="Arial"/>
          <w:sz w:val="24"/>
          <w:szCs w:val="24"/>
        </w:rPr>
      </w:pPr>
    </w:p>
    <w:p w14:paraId="00000011" w14:textId="06070DBA" w:rsidR="00FC3A51" w:rsidRPr="00A8698F" w:rsidRDefault="00CC38D3" w:rsidP="00A8698F">
      <w:pPr>
        <w:tabs>
          <w:tab w:val="left" w:pos="709"/>
          <w:tab w:val="left" w:pos="851"/>
        </w:tabs>
        <w:spacing w:after="0" w:line="360" w:lineRule="auto"/>
        <w:jc w:val="both"/>
        <w:rPr>
          <w:rFonts w:ascii="Arial" w:eastAsia="Times New Roman" w:hAnsi="Arial" w:cs="Arial"/>
          <w:color w:val="000000"/>
          <w:sz w:val="24"/>
          <w:szCs w:val="24"/>
        </w:rPr>
      </w:pPr>
      <w:r w:rsidRPr="00A8698F">
        <w:rPr>
          <w:rFonts w:ascii="Arial" w:eastAsia="Times New Roman" w:hAnsi="Arial" w:cs="Arial"/>
          <w:color w:val="FF0000"/>
          <w:sz w:val="24"/>
          <w:szCs w:val="24"/>
        </w:rPr>
        <w:t xml:space="preserve">           </w:t>
      </w:r>
      <w:r w:rsidR="00A8698F">
        <w:rPr>
          <w:rFonts w:ascii="Arial" w:eastAsia="Times New Roman" w:hAnsi="Arial" w:cs="Arial"/>
          <w:color w:val="000000"/>
          <w:sz w:val="24"/>
          <w:szCs w:val="24"/>
        </w:rPr>
        <w:tab/>
      </w:r>
      <w:r w:rsidR="00684D77">
        <w:rPr>
          <w:rFonts w:ascii="Arial" w:eastAsia="Times New Roman" w:hAnsi="Arial" w:cs="Arial"/>
          <w:color w:val="000000"/>
          <w:sz w:val="24"/>
          <w:szCs w:val="24"/>
        </w:rPr>
        <w:t>Nos dias de hoje</w:t>
      </w:r>
      <w:r w:rsidRPr="00A8698F">
        <w:rPr>
          <w:rFonts w:ascii="Arial" w:eastAsia="Times New Roman" w:hAnsi="Arial" w:cs="Arial"/>
          <w:color w:val="000000"/>
          <w:sz w:val="24"/>
          <w:szCs w:val="24"/>
        </w:rPr>
        <w:t xml:space="preserve"> não faltam atividades para a formação do professor e elaboração de métodos para a realização de atividades </w:t>
      </w:r>
      <w:r w:rsidRPr="00A8698F">
        <w:rPr>
          <w:rFonts w:ascii="Arial" w:eastAsia="Times New Roman" w:hAnsi="Arial" w:cs="Arial"/>
          <w:sz w:val="24"/>
          <w:szCs w:val="24"/>
        </w:rPr>
        <w:t>que ajudem</w:t>
      </w:r>
      <w:r w:rsidRPr="00A8698F">
        <w:rPr>
          <w:rFonts w:ascii="Arial" w:eastAsia="Times New Roman" w:hAnsi="Arial" w:cs="Arial"/>
          <w:color w:val="000000"/>
          <w:sz w:val="24"/>
          <w:szCs w:val="24"/>
        </w:rPr>
        <w:t xml:space="preserve"> </w:t>
      </w:r>
      <w:r w:rsidRPr="00A8698F">
        <w:rPr>
          <w:rFonts w:ascii="Arial" w:eastAsia="Times New Roman" w:hAnsi="Arial" w:cs="Arial"/>
          <w:sz w:val="24"/>
          <w:szCs w:val="24"/>
        </w:rPr>
        <w:t>na construção</w:t>
      </w:r>
      <w:r w:rsidRPr="00A8698F">
        <w:rPr>
          <w:rFonts w:ascii="Arial" w:eastAsia="Times New Roman" w:hAnsi="Arial" w:cs="Arial"/>
          <w:color w:val="000000"/>
          <w:sz w:val="24"/>
          <w:szCs w:val="24"/>
        </w:rPr>
        <w:t xml:space="preserve"> dos saberes durante </w:t>
      </w:r>
      <w:r w:rsidRPr="00A8698F">
        <w:rPr>
          <w:rFonts w:ascii="Arial" w:eastAsia="Times New Roman" w:hAnsi="Arial" w:cs="Arial"/>
          <w:sz w:val="24"/>
          <w:szCs w:val="24"/>
        </w:rPr>
        <w:t>toda</w:t>
      </w:r>
      <w:r w:rsidRPr="00A8698F">
        <w:rPr>
          <w:rFonts w:ascii="Arial" w:eastAsia="Times New Roman" w:hAnsi="Arial" w:cs="Arial"/>
          <w:color w:val="000000"/>
          <w:sz w:val="24"/>
          <w:szCs w:val="24"/>
        </w:rPr>
        <w:t xml:space="preserve"> a caminhada pedagógica e docente. É importante a criação de projetos que estimulem a </w:t>
      </w:r>
      <w:r w:rsidRPr="00A8698F">
        <w:rPr>
          <w:rFonts w:ascii="Arial" w:eastAsia="Times New Roman" w:hAnsi="Arial" w:cs="Arial"/>
          <w:sz w:val="24"/>
          <w:szCs w:val="24"/>
        </w:rPr>
        <w:t>prática</w:t>
      </w:r>
      <w:r w:rsidRPr="00A8698F">
        <w:rPr>
          <w:rFonts w:ascii="Arial" w:eastAsia="Times New Roman" w:hAnsi="Arial" w:cs="Arial"/>
          <w:color w:val="000000"/>
          <w:sz w:val="24"/>
          <w:szCs w:val="24"/>
        </w:rPr>
        <w:t xml:space="preserve"> das oficinas pedagógicas, é possível criar estratégias para que determinados assuntos acerca da sociedade e do atual momento que estamos vivenciando sejam discutidos, para que possamos possibilitar a construção dos saberes. Desta forma as oficinas pedagógicas podem ser estratégias didáticas que </w:t>
      </w:r>
      <w:r w:rsidRPr="00A8698F">
        <w:rPr>
          <w:rFonts w:ascii="Arial" w:eastAsia="Times New Roman" w:hAnsi="Arial" w:cs="Arial"/>
          <w:sz w:val="24"/>
          <w:szCs w:val="24"/>
        </w:rPr>
        <w:t>irão</w:t>
      </w:r>
      <w:r w:rsidRPr="00A8698F">
        <w:rPr>
          <w:rFonts w:ascii="Arial" w:eastAsia="Times New Roman" w:hAnsi="Arial" w:cs="Arial"/>
          <w:color w:val="000000"/>
          <w:sz w:val="24"/>
          <w:szCs w:val="24"/>
        </w:rPr>
        <w:t xml:space="preserve"> auxiliar nas experiências educativas, promovendo experiências e situações significativas no aprendizado das crianças.</w:t>
      </w:r>
    </w:p>
    <w:p w14:paraId="00000012" w14:textId="2344622A" w:rsidR="00FC3A51" w:rsidRPr="00A8698F" w:rsidRDefault="00CC38D3" w:rsidP="00A8698F">
      <w:pPr>
        <w:spacing w:after="0" w:line="360" w:lineRule="auto"/>
        <w:jc w:val="both"/>
        <w:rPr>
          <w:rFonts w:ascii="Arial" w:eastAsia="Times New Roman" w:hAnsi="Arial" w:cs="Arial"/>
          <w:color w:val="000000"/>
          <w:sz w:val="24"/>
          <w:szCs w:val="24"/>
        </w:rPr>
      </w:pPr>
      <w:r w:rsidRPr="00A8698F">
        <w:rPr>
          <w:rFonts w:ascii="Arial" w:eastAsia="Times New Roman" w:hAnsi="Arial" w:cs="Arial"/>
          <w:color w:val="000000"/>
          <w:sz w:val="24"/>
          <w:szCs w:val="24"/>
        </w:rPr>
        <w:t xml:space="preserve"> </w:t>
      </w:r>
      <w:r w:rsidRPr="00A8698F">
        <w:rPr>
          <w:rFonts w:ascii="Arial" w:eastAsia="Times New Roman" w:hAnsi="Arial" w:cs="Arial"/>
          <w:color w:val="000000"/>
          <w:sz w:val="24"/>
          <w:szCs w:val="24"/>
        </w:rPr>
        <w:tab/>
        <w:t>Durante o período acadêmico é importante que seja realizado seminários, atividades extraclasse que auxiliem os acadêmicos na realização de oficinas pedagógicas, pois permitem que o professor em formação crie habilidades e desenvolva diferentes produções e recursos nas oficinas, deixando fluir a criatividade e a ludicidade, pois as brincadeiras também podem ser atrativ</w:t>
      </w:r>
      <w:r w:rsidR="00684D77">
        <w:rPr>
          <w:rFonts w:ascii="Arial" w:eastAsia="Times New Roman" w:hAnsi="Arial" w:cs="Arial"/>
          <w:color w:val="000000"/>
          <w:sz w:val="24"/>
          <w:szCs w:val="24"/>
        </w:rPr>
        <w:t>a</w:t>
      </w:r>
      <w:r w:rsidRPr="00A8698F">
        <w:rPr>
          <w:rFonts w:ascii="Arial" w:eastAsia="Times New Roman" w:hAnsi="Arial" w:cs="Arial"/>
          <w:color w:val="000000"/>
          <w:sz w:val="24"/>
          <w:szCs w:val="24"/>
        </w:rPr>
        <w:t xml:space="preserve">s para realização das atividades realizadas nas oficinas pedagógicas. </w:t>
      </w:r>
    </w:p>
    <w:p w14:paraId="111B4FF3" w14:textId="4ECA6471" w:rsidR="00684D77" w:rsidRDefault="00684D77" w:rsidP="00684D77">
      <w:pPr>
        <w:spacing w:after="0" w:line="360" w:lineRule="auto"/>
        <w:ind w:firstLine="709"/>
        <w:jc w:val="both"/>
        <w:rPr>
          <w:rFonts w:ascii="Arial" w:eastAsia="Times New Roman" w:hAnsi="Arial" w:cs="Arial"/>
          <w:sz w:val="24"/>
          <w:szCs w:val="24"/>
        </w:rPr>
      </w:pPr>
      <w:r>
        <w:rPr>
          <w:rFonts w:ascii="Arial" w:eastAsia="Times New Roman" w:hAnsi="Arial" w:cs="Arial"/>
          <w:sz w:val="24"/>
          <w:szCs w:val="24"/>
        </w:rPr>
        <w:t xml:space="preserve">Segundo o </w:t>
      </w:r>
      <w:r w:rsidRPr="00780189">
        <w:rPr>
          <w:rFonts w:ascii="Arial" w:eastAsia="Times New Roman" w:hAnsi="Arial" w:cs="Arial"/>
          <w:sz w:val="24"/>
          <w:szCs w:val="24"/>
        </w:rPr>
        <w:t>Referencial Curricular Nacional para a Educação Infantil -  RCNEI (Brasil, 1998)</w:t>
      </w:r>
      <w:r>
        <w:rPr>
          <w:rFonts w:ascii="Arial" w:eastAsia="Times New Roman" w:hAnsi="Arial" w:cs="Arial"/>
          <w:sz w:val="24"/>
          <w:szCs w:val="24"/>
        </w:rPr>
        <w:t xml:space="preserve"> “b</w:t>
      </w:r>
      <w:r w:rsidR="00CC38D3" w:rsidRPr="00A8698F">
        <w:rPr>
          <w:rFonts w:ascii="Arial" w:eastAsia="Times New Roman" w:hAnsi="Arial" w:cs="Arial"/>
        </w:rPr>
        <w:t xml:space="preserve">rincar é uma das atividades fundamentais para o desenvolvimento da identidade e da </w:t>
      </w:r>
      <w:r w:rsidRPr="00A8698F">
        <w:rPr>
          <w:rFonts w:ascii="Arial" w:eastAsia="Times New Roman" w:hAnsi="Arial" w:cs="Arial"/>
        </w:rPr>
        <w:t>autonomia.</w:t>
      </w:r>
      <w:r>
        <w:rPr>
          <w:rFonts w:ascii="Arial" w:eastAsia="Times New Roman" w:hAnsi="Arial" w:cs="Arial"/>
        </w:rPr>
        <w:t xml:space="preserve"> ”</w:t>
      </w:r>
    </w:p>
    <w:p w14:paraId="00000017" w14:textId="6680FA79" w:rsidR="00FC3A51" w:rsidRPr="00684D77" w:rsidRDefault="00684D77" w:rsidP="00684D77">
      <w:pPr>
        <w:spacing w:after="0" w:line="360" w:lineRule="auto"/>
        <w:ind w:firstLine="709"/>
        <w:jc w:val="both"/>
        <w:rPr>
          <w:rFonts w:ascii="Arial" w:eastAsia="Times New Roman" w:hAnsi="Arial" w:cs="Arial"/>
          <w:sz w:val="24"/>
          <w:szCs w:val="24"/>
        </w:rPr>
      </w:pPr>
      <w:r>
        <w:rPr>
          <w:rFonts w:ascii="Arial" w:eastAsia="Times New Roman" w:hAnsi="Arial" w:cs="Arial"/>
          <w:color w:val="000000"/>
          <w:sz w:val="24"/>
          <w:szCs w:val="24"/>
        </w:rPr>
        <w:t>Para</w:t>
      </w:r>
      <w:r w:rsidR="00CC38D3" w:rsidRPr="00A8698F">
        <w:rPr>
          <w:rFonts w:ascii="Arial" w:eastAsia="Times New Roman" w:hAnsi="Arial" w:cs="Arial"/>
          <w:color w:val="000000"/>
          <w:sz w:val="24"/>
          <w:szCs w:val="24"/>
        </w:rPr>
        <w:t xml:space="preserve"> Ferreira (2001), estas atividades</w:t>
      </w:r>
      <w:r w:rsidR="00C45BDC" w:rsidRPr="00A8698F">
        <w:rPr>
          <w:rFonts w:ascii="Arial" w:eastAsia="Times New Roman" w:hAnsi="Arial" w:cs="Arial"/>
          <w:color w:val="000000"/>
          <w:sz w:val="24"/>
          <w:szCs w:val="24"/>
        </w:rPr>
        <w:t xml:space="preserve"> </w:t>
      </w:r>
      <w:r w:rsidR="00CC38D3" w:rsidRPr="00A8698F">
        <w:rPr>
          <w:rFonts w:ascii="Arial" w:eastAsia="Times New Roman" w:hAnsi="Arial" w:cs="Arial"/>
          <w:color w:val="000000"/>
          <w:sz w:val="24"/>
          <w:szCs w:val="24"/>
        </w:rPr>
        <w:t>pedagógica</w:t>
      </w:r>
      <w:r>
        <w:rPr>
          <w:rFonts w:ascii="Arial" w:eastAsia="Times New Roman" w:hAnsi="Arial" w:cs="Arial"/>
          <w:color w:val="000000"/>
          <w:sz w:val="24"/>
          <w:szCs w:val="24"/>
        </w:rPr>
        <w:t>s</w:t>
      </w:r>
      <w:r w:rsidR="00CC38D3" w:rsidRPr="00A8698F">
        <w:rPr>
          <w:rFonts w:ascii="Arial" w:eastAsia="Times New Roman" w:hAnsi="Arial" w:cs="Arial"/>
          <w:color w:val="000000"/>
          <w:sz w:val="24"/>
          <w:szCs w:val="24"/>
        </w:rPr>
        <w:t xml:space="preserve"> são um lugar que podemos </w:t>
      </w:r>
      <w:r w:rsidR="00C45BDC" w:rsidRPr="00A8698F">
        <w:rPr>
          <w:rFonts w:ascii="Arial" w:eastAsia="Times New Roman" w:hAnsi="Arial" w:cs="Arial"/>
          <w:color w:val="000000"/>
          <w:sz w:val="24"/>
          <w:szCs w:val="24"/>
        </w:rPr>
        <w:t>inventar</w:t>
      </w:r>
      <w:r w:rsidR="00CC38D3" w:rsidRPr="00A8698F">
        <w:rPr>
          <w:rFonts w:ascii="Arial" w:eastAsia="Times New Roman" w:hAnsi="Arial" w:cs="Arial"/>
          <w:color w:val="000000"/>
          <w:sz w:val="24"/>
          <w:szCs w:val="24"/>
        </w:rPr>
        <w:t xml:space="preserve"> produzir conhecimentos coletivos, fazendo consertos e</w:t>
      </w:r>
      <w:r w:rsidR="00B74A68" w:rsidRPr="00A8698F">
        <w:rPr>
          <w:rFonts w:ascii="Arial" w:eastAsia="Times New Roman" w:hAnsi="Arial" w:cs="Arial"/>
          <w:color w:val="000000"/>
          <w:sz w:val="24"/>
          <w:szCs w:val="24"/>
        </w:rPr>
        <w:t xml:space="preserve"> </w:t>
      </w:r>
      <w:r w:rsidR="00CC38D3" w:rsidRPr="00A8698F">
        <w:rPr>
          <w:rFonts w:ascii="Arial" w:eastAsia="Times New Roman" w:hAnsi="Arial" w:cs="Arial"/>
          <w:color w:val="000000"/>
          <w:sz w:val="24"/>
          <w:szCs w:val="24"/>
        </w:rPr>
        <w:t>criando novas estratégias de aprendizado, quando aplicadas como estratégias metodológicas na formação dos professores da educação infantil, criam contexto de aprendizagem acerca dos assuntos e temas escolhidos nas oficinas, o professor pode desenvolver suas oficinas usando temas atuais</w:t>
      </w:r>
      <w:r>
        <w:rPr>
          <w:rFonts w:ascii="Arial" w:eastAsia="Times New Roman" w:hAnsi="Arial" w:cs="Arial"/>
          <w:color w:val="000000"/>
          <w:sz w:val="24"/>
          <w:szCs w:val="24"/>
        </w:rPr>
        <w:t xml:space="preserve"> que possam despertar interesse</w:t>
      </w:r>
      <w:r w:rsidR="00CC38D3" w:rsidRPr="00A8698F">
        <w:rPr>
          <w:rFonts w:ascii="Arial" w:eastAsia="Times New Roman" w:hAnsi="Arial" w:cs="Arial"/>
          <w:color w:val="000000"/>
          <w:sz w:val="24"/>
          <w:szCs w:val="24"/>
        </w:rPr>
        <w:t xml:space="preserve"> dos alunos e contribuir para o seu desenvolvimento. </w:t>
      </w:r>
    </w:p>
    <w:p w14:paraId="00000018" w14:textId="0DE44CBE" w:rsidR="00FC3A51" w:rsidRPr="00A8698F" w:rsidRDefault="00CC38D3" w:rsidP="00A8698F">
      <w:pPr>
        <w:widowControl w:val="0"/>
        <w:pBdr>
          <w:top w:val="nil"/>
          <w:left w:val="nil"/>
          <w:bottom w:val="nil"/>
          <w:right w:val="nil"/>
          <w:between w:val="nil"/>
        </w:pBdr>
        <w:spacing w:before="16" w:line="360" w:lineRule="auto"/>
        <w:ind w:firstLine="709"/>
        <w:jc w:val="both"/>
        <w:rPr>
          <w:rFonts w:ascii="Arial" w:eastAsia="Times New Roman" w:hAnsi="Arial" w:cs="Arial"/>
          <w:color w:val="000000"/>
          <w:sz w:val="24"/>
          <w:szCs w:val="24"/>
        </w:rPr>
      </w:pPr>
      <w:r w:rsidRPr="00A8698F">
        <w:rPr>
          <w:rFonts w:ascii="Arial" w:eastAsia="Times New Roman" w:hAnsi="Arial" w:cs="Arial"/>
          <w:color w:val="000000"/>
          <w:sz w:val="24"/>
          <w:szCs w:val="24"/>
        </w:rPr>
        <w:t>Neste contexto as oficinas pedagógicas se apresentam como um período de formação em que os alunos irão articular o saber e o saber fazer</w:t>
      </w:r>
      <w:r w:rsidR="00684D77">
        <w:rPr>
          <w:rFonts w:ascii="Arial" w:eastAsia="Times New Roman" w:hAnsi="Arial" w:cs="Arial"/>
          <w:color w:val="000000"/>
          <w:sz w:val="24"/>
          <w:szCs w:val="24"/>
        </w:rPr>
        <w:t>.</w:t>
      </w:r>
      <w:r w:rsidRPr="00A8698F">
        <w:rPr>
          <w:rFonts w:ascii="Arial" w:eastAsia="Times New Roman" w:hAnsi="Arial" w:cs="Arial"/>
          <w:color w:val="000000"/>
          <w:sz w:val="24"/>
          <w:szCs w:val="24"/>
        </w:rPr>
        <w:t xml:space="preserve"> Sobre este assunto, Pimenta (2012), assegura que, introduzir os alunos para vivenciar essa experiência, o seu funcionamento, </w:t>
      </w:r>
      <w:r w:rsidRPr="00A8698F">
        <w:rPr>
          <w:rFonts w:ascii="Arial" w:eastAsia="Times New Roman" w:hAnsi="Arial" w:cs="Arial"/>
          <w:sz w:val="24"/>
          <w:szCs w:val="24"/>
        </w:rPr>
        <w:t>irá</w:t>
      </w:r>
      <w:r w:rsidRPr="00A8698F">
        <w:rPr>
          <w:rFonts w:ascii="Arial" w:eastAsia="Times New Roman" w:hAnsi="Arial" w:cs="Arial"/>
          <w:color w:val="000000"/>
          <w:sz w:val="24"/>
          <w:szCs w:val="24"/>
        </w:rPr>
        <w:t xml:space="preserve"> lhe</w:t>
      </w:r>
      <w:r w:rsidR="00684D77">
        <w:rPr>
          <w:rFonts w:ascii="Arial" w:eastAsia="Times New Roman" w:hAnsi="Arial" w:cs="Arial"/>
          <w:color w:val="000000"/>
          <w:sz w:val="24"/>
          <w:szCs w:val="24"/>
        </w:rPr>
        <w:t>s</w:t>
      </w:r>
      <w:r w:rsidRPr="00A8698F">
        <w:rPr>
          <w:rFonts w:ascii="Arial" w:eastAsia="Times New Roman" w:hAnsi="Arial" w:cs="Arial"/>
          <w:color w:val="000000"/>
          <w:sz w:val="24"/>
          <w:szCs w:val="24"/>
        </w:rPr>
        <w:t xml:space="preserve"> capacitar para pôr em </w:t>
      </w:r>
      <w:r w:rsidRPr="00A8698F">
        <w:rPr>
          <w:rFonts w:ascii="Arial" w:eastAsia="Times New Roman" w:hAnsi="Arial" w:cs="Arial"/>
          <w:sz w:val="24"/>
          <w:szCs w:val="24"/>
        </w:rPr>
        <w:t>prática</w:t>
      </w:r>
      <w:r w:rsidRPr="00A8698F">
        <w:rPr>
          <w:rFonts w:ascii="Arial" w:eastAsia="Times New Roman" w:hAnsi="Arial" w:cs="Arial"/>
          <w:color w:val="000000"/>
          <w:sz w:val="24"/>
          <w:szCs w:val="24"/>
        </w:rPr>
        <w:t xml:space="preserve"> as atividades que forem realizadas. Desta forma as oficinas têm grande importância para o desenvolvimento de aprendizagem aberta, dinâmica e inovadora, trazendo sempre </w:t>
      </w:r>
      <w:r w:rsidR="00684D77">
        <w:rPr>
          <w:rFonts w:ascii="Arial" w:eastAsia="Times New Roman" w:hAnsi="Arial" w:cs="Arial"/>
          <w:color w:val="000000"/>
          <w:sz w:val="24"/>
          <w:szCs w:val="24"/>
        </w:rPr>
        <w:t xml:space="preserve">a </w:t>
      </w:r>
      <w:r w:rsidRPr="00A8698F">
        <w:rPr>
          <w:rFonts w:ascii="Arial" w:eastAsia="Times New Roman" w:hAnsi="Arial" w:cs="Arial"/>
          <w:color w:val="000000"/>
          <w:sz w:val="24"/>
          <w:szCs w:val="24"/>
        </w:rPr>
        <w:t>troca de conhecimento</w:t>
      </w:r>
      <w:r w:rsidR="00684D77">
        <w:rPr>
          <w:rFonts w:ascii="Arial" w:eastAsia="Times New Roman" w:hAnsi="Arial" w:cs="Arial"/>
          <w:color w:val="000000"/>
          <w:sz w:val="24"/>
          <w:szCs w:val="24"/>
        </w:rPr>
        <w:t>s</w:t>
      </w:r>
      <w:r w:rsidRPr="00A8698F">
        <w:rPr>
          <w:rFonts w:ascii="Arial" w:eastAsia="Times New Roman" w:hAnsi="Arial" w:cs="Arial"/>
          <w:color w:val="000000"/>
          <w:sz w:val="24"/>
          <w:szCs w:val="24"/>
        </w:rPr>
        <w:t xml:space="preserve"> e prazeres, cabendo às escolas reservarem um espaço adequado para a realização destas atividades pedagógicas, desta forma os alunos terão oportunidade de interação com todos que estão envolvidos neste trabalho. </w:t>
      </w:r>
    </w:p>
    <w:p w14:paraId="00000019" w14:textId="1571F0A7" w:rsidR="00FC3A51" w:rsidRDefault="00CC38D3" w:rsidP="00A8698F">
      <w:pPr>
        <w:spacing w:after="0" w:line="360" w:lineRule="auto"/>
        <w:ind w:firstLine="708"/>
        <w:jc w:val="both"/>
        <w:rPr>
          <w:rFonts w:ascii="Arial" w:eastAsia="Arial" w:hAnsi="Arial" w:cs="Arial"/>
          <w:color w:val="000000"/>
        </w:rPr>
      </w:pPr>
      <w:r w:rsidRPr="00A8698F">
        <w:rPr>
          <w:rFonts w:ascii="Arial" w:eastAsia="Times New Roman" w:hAnsi="Arial" w:cs="Arial"/>
          <w:color w:val="000000"/>
          <w:sz w:val="24"/>
          <w:szCs w:val="24"/>
        </w:rPr>
        <w:t xml:space="preserve">Esta atividade não pode ser engessada, em um modelo neutro onde o aluno é apenas ouvinte, nesta atividade as experiências diversificadas e as </w:t>
      </w:r>
      <w:r w:rsidRPr="00A8698F">
        <w:rPr>
          <w:rFonts w:ascii="Arial" w:eastAsia="Times New Roman" w:hAnsi="Arial" w:cs="Arial"/>
          <w:sz w:val="24"/>
          <w:szCs w:val="24"/>
        </w:rPr>
        <w:t>vivências</w:t>
      </w:r>
      <w:r w:rsidRPr="00A8698F">
        <w:rPr>
          <w:rFonts w:ascii="Arial" w:eastAsia="Times New Roman" w:hAnsi="Arial" w:cs="Arial"/>
          <w:color w:val="000000"/>
          <w:sz w:val="24"/>
          <w:szCs w:val="24"/>
        </w:rPr>
        <w:t xml:space="preserve"> dos alunos influenciam diretamente no desenvolvimento das oficinas. Conforme com a taxionomia de V</w:t>
      </w:r>
      <w:r w:rsidR="00684D77" w:rsidRPr="00A8698F">
        <w:rPr>
          <w:rFonts w:ascii="Arial" w:eastAsia="Times New Roman" w:hAnsi="Arial" w:cs="Arial"/>
          <w:color w:val="000000"/>
          <w:sz w:val="24"/>
          <w:szCs w:val="24"/>
        </w:rPr>
        <w:t xml:space="preserve">ergara </w:t>
      </w:r>
      <w:r w:rsidRPr="00A8698F">
        <w:rPr>
          <w:rFonts w:ascii="Arial" w:eastAsia="Times New Roman" w:hAnsi="Arial" w:cs="Arial"/>
          <w:color w:val="000000"/>
          <w:sz w:val="24"/>
          <w:szCs w:val="24"/>
        </w:rPr>
        <w:t>(200</w:t>
      </w:r>
      <w:r w:rsidR="00684D77">
        <w:rPr>
          <w:rFonts w:ascii="Arial" w:eastAsia="Times New Roman" w:hAnsi="Arial" w:cs="Arial"/>
          <w:color w:val="000000"/>
          <w:sz w:val="24"/>
          <w:szCs w:val="24"/>
        </w:rPr>
        <w:t>5</w:t>
      </w:r>
      <w:r w:rsidR="004042D1">
        <w:rPr>
          <w:rFonts w:ascii="Arial" w:eastAsia="Times New Roman" w:hAnsi="Arial" w:cs="Arial"/>
          <w:color w:val="000000"/>
          <w:sz w:val="24"/>
          <w:szCs w:val="24"/>
        </w:rPr>
        <w:t>), esta pesquisa classifica-</w:t>
      </w:r>
      <w:r w:rsidRPr="00A8698F">
        <w:rPr>
          <w:rFonts w:ascii="Arial" w:eastAsia="Times New Roman" w:hAnsi="Arial" w:cs="Arial"/>
          <w:color w:val="000000"/>
          <w:sz w:val="24"/>
          <w:szCs w:val="24"/>
        </w:rPr>
        <w:t>se como estudo de caso, por dirigir-se especialmente aos alunos e professores da educação infantil, buscando entender que durante toda a formação dos docentes é fundamental que tenha</w:t>
      </w:r>
      <w:r w:rsidR="004042D1">
        <w:rPr>
          <w:rFonts w:ascii="Arial" w:eastAsia="Times New Roman" w:hAnsi="Arial" w:cs="Arial"/>
          <w:color w:val="000000"/>
          <w:sz w:val="24"/>
          <w:szCs w:val="24"/>
        </w:rPr>
        <w:t>m</w:t>
      </w:r>
      <w:r w:rsidRPr="00A8698F">
        <w:rPr>
          <w:rFonts w:ascii="Arial" w:eastAsia="Times New Roman" w:hAnsi="Arial" w:cs="Arial"/>
          <w:color w:val="000000"/>
          <w:sz w:val="24"/>
          <w:szCs w:val="24"/>
        </w:rPr>
        <w:t xml:space="preserve"> uma </w:t>
      </w:r>
      <w:r w:rsidRPr="004042D1">
        <w:rPr>
          <w:rFonts w:ascii="Arial" w:eastAsia="Times New Roman" w:hAnsi="Arial" w:cs="Arial"/>
          <w:i/>
          <w:color w:val="000000"/>
          <w:sz w:val="24"/>
          <w:szCs w:val="24"/>
        </w:rPr>
        <w:t>práxis</w:t>
      </w:r>
      <w:r w:rsidRPr="00A8698F">
        <w:rPr>
          <w:rFonts w:ascii="Arial" w:eastAsia="Times New Roman" w:hAnsi="Arial" w:cs="Arial"/>
          <w:color w:val="000000"/>
          <w:sz w:val="24"/>
          <w:szCs w:val="24"/>
        </w:rPr>
        <w:t xml:space="preserve"> para a articulação das teorias e para aquisição de experiências. Devemos ter um olhar diferenciado para </w:t>
      </w:r>
      <w:r w:rsidRPr="00A8698F">
        <w:rPr>
          <w:rFonts w:ascii="Arial" w:eastAsia="Times New Roman" w:hAnsi="Arial" w:cs="Arial"/>
          <w:sz w:val="24"/>
          <w:szCs w:val="24"/>
        </w:rPr>
        <w:t>todos</w:t>
      </w:r>
      <w:r w:rsidRPr="00A8698F">
        <w:rPr>
          <w:rFonts w:ascii="Arial" w:eastAsia="Times New Roman" w:hAnsi="Arial" w:cs="Arial"/>
          <w:color w:val="000000"/>
          <w:sz w:val="24"/>
          <w:szCs w:val="24"/>
        </w:rPr>
        <w:t xml:space="preserve"> os períodos da educação infantil, pois se trata de um público que </w:t>
      </w:r>
      <w:r w:rsidRPr="00A8698F">
        <w:rPr>
          <w:rFonts w:ascii="Arial" w:eastAsia="Times New Roman" w:hAnsi="Arial" w:cs="Arial"/>
          <w:sz w:val="24"/>
          <w:szCs w:val="24"/>
        </w:rPr>
        <w:t>exige</w:t>
      </w:r>
      <w:r w:rsidRPr="00A8698F">
        <w:rPr>
          <w:rFonts w:ascii="Arial" w:eastAsia="Times New Roman" w:hAnsi="Arial" w:cs="Arial"/>
          <w:color w:val="000000"/>
          <w:sz w:val="24"/>
          <w:szCs w:val="24"/>
        </w:rPr>
        <w:t xml:space="preserve"> do professor bastante conhecimento entre teorias e práticas na articulação das atividades</w:t>
      </w:r>
      <w:r w:rsidR="004042D1">
        <w:rPr>
          <w:rFonts w:ascii="Arial" w:eastAsia="Times New Roman" w:hAnsi="Arial" w:cs="Arial"/>
          <w:color w:val="000000"/>
          <w:sz w:val="24"/>
          <w:szCs w:val="24"/>
        </w:rPr>
        <w:t>.</w:t>
      </w:r>
      <w:r w:rsidRPr="00A8698F">
        <w:rPr>
          <w:rFonts w:ascii="Arial" w:eastAsia="Arial" w:hAnsi="Arial" w:cs="Arial"/>
          <w:color w:val="000000"/>
        </w:rPr>
        <w:t xml:space="preserve"> </w:t>
      </w:r>
    </w:p>
    <w:p w14:paraId="32113B3C" w14:textId="5A1A47D5" w:rsidR="002139A5" w:rsidRPr="00A8698F" w:rsidRDefault="002139A5" w:rsidP="00A8698F">
      <w:pPr>
        <w:spacing w:after="0" w:line="360" w:lineRule="auto"/>
        <w:ind w:firstLine="708"/>
        <w:jc w:val="both"/>
        <w:rPr>
          <w:rFonts w:ascii="Arial" w:eastAsia="Times New Roman" w:hAnsi="Arial" w:cs="Arial"/>
          <w:color w:val="000000"/>
          <w:sz w:val="24"/>
          <w:szCs w:val="24"/>
        </w:rPr>
      </w:pPr>
      <w:r w:rsidRPr="00A8698F">
        <w:rPr>
          <w:rFonts w:ascii="Arial" w:eastAsia="Times New Roman" w:hAnsi="Arial" w:cs="Arial"/>
          <w:color w:val="000000"/>
          <w:sz w:val="24"/>
          <w:szCs w:val="24"/>
        </w:rPr>
        <w:t>Cientes que é de suma importância o exercício da educação na vida do ser humano, este trabalho busca mostrar o quão são importantes às oficinas pedagógicas em seu contexto geral avaliando de forma qualitativa as atividades aplicadas ampliando os saberes e a pesquisa sobre os assuntos abordados nest</w:t>
      </w:r>
      <w:r>
        <w:rPr>
          <w:rFonts w:ascii="Arial" w:eastAsia="Times New Roman" w:hAnsi="Arial" w:cs="Arial"/>
          <w:color w:val="000000"/>
          <w:sz w:val="24"/>
          <w:szCs w:val="24"/>
        </w:rPr>
        <w:t>e</w:t>
      </w:r>
      <w:r w:rsidRPr="00A8698F">
        <w:rPr>
          <w:rFonts w:ascii="Arial" w:eastAsia="Times New Roman" w:hAnsi="Arial" w:cs="Arial"/>
          <w:color w:val="000000"/>
          <w:sz w:val="24"/>
          <w:szCs w:val="24"/>
        </w:rPr>
        <w:t xml:space="preserve"> </w:t>
      </w:r>
      <w:r>
        <w:rPr>
          <w:rFonts w:ascii="Arial" w:eastAsia="Times New Roman" w:hAnsi="Arial" w:cs="Arial"/>
          <w:color w:val="000000"/>
          <w:sz w:val="24"/>
          <w:szCs w:val="24"/>
        </w:rPr>
        <w:t>artigo</w:t>
      </w:r>
      <w:r w:rsidRPr="00A8698F">
        <w:rPr>
          <w:rFonts w:ascii="Arial" w:eastAsia="Times New Roman" w:hAnsi="Arial" w:cs="Arial"/>
          <w:color w:val="000000"/>
          <w:sz w:val="24"/>
          <w:szCs w:val="24"/>
        </w:rPr>
        <w:t xml:space="preserve">. </w:t>
      </w:r>
    </w:p>
    <w:p w14:paraId="5AC5C7C3" w14:textId="77777777" w:rsidR="00085571" w:rsidRPr="00A8698F" w:rsidRDefault="00085571" w:rsidP="00B74A68">
      <w:pPr>
        <w:spacing w:after="0" w:line="360" w:lineRule="auto"/>
        <w:ind w:firstLine="708"/>
        <w:jc w:val="both"/>
        <w:rPr>
          <w:rFonts w:ascii="Arial" w:eastAsia="Times New Roman" w:hAnsi="Arial" w:cs="Arial"/>
          <w:color w:val="000000"/>
          <w:sz w:val="24"/>
          <w:szCs w:val="24"/>
        </w:rPr>
      </w:pPr>
    </w:p>
    <w:p w14:paraId="7B27442E" w14:textId="6DC2D226" w:rsidR="00085571" w:rsidRPr="00A8698F" w:rsidRDefault="00085571" w:rsidP="00B74A68">
      <w:pPr>
        <w:spacing w:after="0" w:line="360" w:lineRule="auto"/>
        <w:jc w:val="both"/>
        <w:rPr>
          <w:rFonts w:ascii="Arial" w:eastAsia="Times New Roman" w:hAnsi="Arial" w:cs="Arial"/>
          <w:b/>
          <w:sz w:val="24"/>
          <w:szCs w:val="24"/>
        </w:rPr>
      </w:pPr>
      <w:r w:rsidRPr="00A8698F">
        <w:rPr>
          <w:rFonts w:ascii="Arial" w:eastAsia="Times New Roman" w:hAnsi="Arial" w:cs="Arial"/>
          <w:b/>
          <w:sz w:val="24"/>
          <w:szCs w:val="24"/>
        </w:rPr>
        <w:t>2. M</w:t>
      </w:r>
      <w:r w:rsidR="00A8698F">
        <w:rPr>
          <w:rFonts w:ascii="Arial" w:eastAsia="Times New Roman" w:hAnsi="Arial" w:cs="Arial"/>
          <w:b/>
          <w:sz w:val="24"/>
          <w:szCs w:val="24"/>
        </w:rPr>
        <w:t>E</w:t>
      </w:r>
      <w:r w:rsidRPr="00A8698F">
        <w:rPr>
          <w:rFonts w:ascii="Arial" w:eastAsia="Times New Roman" w:hAnsi="Arial" w:cs="Arial"/>
          <w:b/>
          <w:sz w:val="24"/>
          <w:szCs w:val="24"/>
        </w:rPr>
        <w:t xml:space="preserve">TODOLOGIA </w:t>
      </w:r>
    </w:p>
    <w:p w14:paraId="2C6F965E" w14:textId="53850B59" w:rsidR="00085571" w:rsidRPr="00A8698F" w:rsidRDefault="00085571" w:rsidP="00B74A68">
      <w:pPr>
        <w:widowControl w:val="0"/>
        <w:pBdr>
          <w:top w:val="nil"/>
          <w:left w:val="nil"/>
          <w:bottom w:val="nil"/>
          <w:right w:val="nil"/>
          <w:between w:val="nil"/>
        </w:pBdr>
        <w:spacing w:before="383" w:line="360" w:lineRule="auto"/>
        <w:ind w:left="36" w:right="78" w:firstLine="16"/>
        <w:jc w:val="both"/>
        <w:rPr>
          <w:rFonts w:ascii="Arial" w:eastAsia="Times New Roman" w:hAnsi="Arial" w:cs="Arial"/>
          <w:sz w:val="24"/>
          <w:szCs w:val="24"/>
          <w:highlight w:val="white"/>
        </w:rPr>
      </w:pPr>
      <w:r w:rsidRPr="00A8698F">
        <w:rPr>
          <w:rFonts w:ascii="Arial" w:eastAsia="Times New Roman" w:hAnsi="Arial" w:cs="Arial"/>
          <w:sz w:val="24"/>
          <w:szCs w:val="24"/>
        </w:rPr>
        <w:tab/>
      </w:r>
      <w:r w:rsidRPr="00A8698F">
        <w:rPr>
          <w:rFonts w:ascii="Arial" w:eastAsia="Times New Roman" w:hAnsi="Arial" w:cs="Arial"/>
          <w:color w:val="000000"/>
          <w:sz w:val="24"/>
          <w:szCs w:val="24"/>
        </w:rPr>
        <w:t>Para alcançarmos os objetivos propostos neste trabalho, munimos de ações, assim como estatísticas vivenciadas por pesquisas de cunho bibliográfic</w:t>
      </w:r>
      <w:r w:rsidR="004042D1">
        <w:rPr>
          <w:rFonts w:ascii="Arial" w:eastAsia="Times New Roman" w:hAnsi="Arial" w:cs="Arial"/>
          <w:color w:val="000000"/>
          <w:sz w:val="24"/>
          <w:szCs w:val="24"/>
        </w:rPr>
        <w:t>o</w:t>
      </w:r>
      <w:r w:rsidRPr="00A8698F">
        <w:rPr>
          <w:rFonts w:ascii="Arial" w:eastAsia="Times New Roman" w:hAnsi="Arial" w:cs="Arial"/>
          <w:color w:val="000000"/>
          <w:sz w:val="24"/>
          <w:szCs w:val="24"/>
        </w:rPr>
        <w:t xml:space="preserve">, para compormos este trabalho de grande relevância no que diz respeito às oficinas pedagógicas, </w:t>
      </w:r>
      <w:r w:rsidRPr="00A8698F">
        <w:rPr>
          <w:rFonts w:ascii="Arial" w:eastAsia="Times New Roman" w:hAnsi="Arial" w:cs="Arial"/>
          <w:sz w:val="24"/>
          <w:szCs w:val="24"/>
        </w:rPr>
        <w:t>tanto</w:t>
      </w:r>
      <w:r w:rsidRPr="00A8698F">
        <w:rPr>
          <w:rFonts w:ascii="Arial" w:eastAsia="Times New Roman" w:hAnsi="Arial" w:cs="Arial"/>
          <w:color w:val="000000"/>
          <w:sz w:val="24"/>
          <w:szCs w:val="24"/>
        </w:rPr>
        <w:t xml:space="preserve"> para os alunos quanto para os docentes, acadêmicos de pedagogia e modo geral. </w:t>
      </w:r>
    </w:p>
    <w:p w14:paraId="20972E31" w14:textId="0878BB2F" w:rsidR="00085571" w:rsidRPr="00A8698F" w:rsidRDefault="002D4C09" w:rsidP="002D4C09">
      <w:pPr>
        <w:spacing w:after="0" w:line="360" w:lineRule="auto"/>
        <w:ind w:firstLine="720"/>
        <w:jc w:val="both"/>
        <w:rPr>
          <w:rFonts w:ascii="Arial" w:eastAsia="Times New Roman" w:hAnsi="Arial" w:cs="Arial"/>
          <w:sz w:val="24"/>
          <w:szCs w:val="24"/>
        </w:rPr>
      </w:pPr>
      <w:r>
        <w:rPr>
          <w:rFonts w:ascii="Arial" w:eastAsia="Times New Roman" w:hAnsi="Arial" w:cs="Arial"/>
          <w:sz w:val="24"/>
          <w:szCs w:val="24"/>
        </w:rPr>
        <w:t>De acordo com</w:t>
      </w:r>
      <w:r w:rsidR="00085571" w:rsidRPr="00A8698F">
        <w:rPr>
          <w:rFonts w:ascii="Arial" w:eastAsia="Times New Roman" w:hAnsi="Arial" w:cs="Arial"/>
          <w:sz w:val="24"/>
          <w:szCs w:val="24"/>
        </w:rPr>
        <w:t xml:space="preserve"> V</w:t>
      </w:r>
      <w:r w:rsidRPr="00A8698F">
        <w:rPr>
          <w:rFonts w:ascii="Arial" w:eastAsia="Times New Roman" w:hAnsi="Arial" w:cs="Arial"/>
          <w:sz w:val="24"/>
          <w:szCs w:val="24"/>
        </w:rPr>
        <w:t>ergara</w:t>
      </w:r>
      <w:r w:rsidR="00085571" w:rsidRPr="00A8698F">
        <w:rPr>
          <w:rFonts w:ascii="Arial" w:eastAsia="Times New Roman" w:hAnsi="Arial" w:cs="Arial"/>
          <w:sz w:val="24"/>
          <w:szCs w:val="24"/>
        </w:rPr>
        <w:t xml:space="preserve"> (2005, p.47-48) </w:t>
      </w:r>
      <w:r>
        <w:rPr>
          <w:rFonts w:ascii="Arial" w:eastAsia="Times New Roman" w:hAnsi="Arial" w:cs="Arial"/>
          <w:sz w:val="24"/>
          <w:szCs w:val="24"/>
        </w:rPr>
        <w:t>“a</w:t>
      </w:r>
      <w:r w:rsidR="00085571" w:rsidRPr="00A8698F">
        <w:rPr>
          <w:rFonts w:ascii="Arial" w:eastAsia="Times New Roman" w:hAnsi="Arial" w:cs="Arial"/>
          <w:sz w:val="24"/>
          <w:szCs w:val="24"/>
        </w:rPr>
        <w:t xml:space="preserve"> pesquisa bibliográfica é o estado sistematizado desenvolvido com base em material publicado em livros, revistas, jornais e redes eletrônicas, isto é material acessível ao público em geral</w:t>
      </w:r>
      <w:r>
        <w:rPr>
          <w:rFonts w:ascii="Arial" w:eastAsia="Times New Roman" w:hAnsi="Arial" w:cs="Arial"/>
          <w:sz w:val="24"/>
          <w:szCs w:val="24"/>
        </w:rPr>
        <w:t>”</w:t>
      </w:r>
      <w:r w:rsidR="00085571" w:rsidRPr="00A8698F">
        <w:rPr>
          <w:rFonts w:ascii="Arial" w:eastAsia="Times New Roman" w:hAnsi="Arial" w:cs="Arial"/>
          <w:sz w:val="24"/>
          <w:szCs w:val="24"/>
        </w:rPr>
        <w:t xml:space="preserve">. </w:t>
      </w:r>
    </w:p>
    <w:p w14:paraId="708D634C" w14:textId="77777777" w:rsidR="00085571" w:rsidRPr="00A8698F" w:rsidRDefault="00085571" w:rsidP="00B74A68">
      <w:pPr>
        <w:spacing w:after="0" w:line="360" w:lineRule="auto"/>
        <w:ind w:firstLine="708"/>
        <w:jc w:val="both"/>
        <w:rPr>
          <w:rFonts w:ascii="Arial" w:eastAsia="Times New Roman" w:hAnsi="Arial" w:cs="Arial"/>
          <w:color w:val="000000"/>
          <w:sz w:val="24"/>
          <w:szCs w:val="24"/>
        </w:rPr>
      </w:pPr>
    </w:p>
    <w:p w14:paraId="0000001A" w14:textId="77777777" w:rsidR="00FC3A51" w:rsidRPr="00A8698F" w:rsidRDefault="00FC3A51" w:rsidP="00B74A68">
      <w:pPr>
        <w:spacing w:after="0" w:line="360" w:lineRule="auto"/>
        <w:jc w:val="both"/>
        <w:rPr>
          <w:rFonts w:ascii="Arial" w:eastAsia="Times New Roman" w:hAnsi="Arial" w:cs="Arial"/>
          <w:sz w:val="24"/>
          <w:szCs w:val="24"/>
        </w:rPr>
      </w:pPr>
    </w:p>
    <w:p w14:paraId="0000001B" w14:textId="72FB9321" w:rsidR="00FC3A51" w:rsidRPr="00A8698F" w:rsidRDefault="00085571" w:rsidP="00B74A68">
      <w:pPr>
        <w:spacing w:after="0" w:line="360" w:lineRule="auto"/>
        <w:jc w:val="both"/>
        <w:rPr>
          <w:rFonts w:ascii="Arial" w:eastAsia="Times New Roman" w:hAnsi="Arial" w:cs="Arial"/>
          <w:b/>
          <w:sz w:val="24"/>
          <w:szCs w:val="24"/>
        </w:rPr>
      </w:pPr>
      <w:r w:rsidRPr="00A8698F">
        <w:rPr>
          <w:rFonts w:ascii="Arial" w:eastAsia="Times New Roman" w:hAnsi="Arial" w:cs="Arial"/>
          <w:b/>
          <w:sz w:val="24"/>
          <w:szCs w:val="24"/>
        </w:rPr>
        <w:t>3.DESENVOLVIMENTO</w:t>
      </w:r>
    </w:p>
    <w:p w14:paraId="0000001C" w14:textId="77777777" w:rsidR="00FC3A51" w:rsidRPr="00A8698F" w:rsidRDefault="00FC3A51" w:rsidP="00B74A68">
      <w:pPr>
        <w:spacing w:after="0" w:line="360" w:lineRule="auto"/>
        <w:jc w:val="both"/>
        <w:rPr>
          <w:rFonts w:ascii="Arial" w:eastAsia="Times New Roman" w:hAnsi="Arial" w:cs="Arial"/>
          <w:b/>
          <w:sz w:val="24"/>
          <w:szCs w:val="24"/>
        </w:rPr>
      </w:pPr>
    </w:p>
    <w:p w14:paraId="0000001D" w14:textId="07DBCF50" w:rsidR="00FC3A51" w:rsidRPr="00A8698F" w:rsidRDefault="00CC38D3" w:rsidP="00A8698F">
      <w:pPr>
        <w:spacing w:after="0" w:line="360" w:lineRule="auto"/>
        <w:jc w:val="both"/>
        <w:rPr>
          <w:rFonts w:ascii="Arial" w:eastAsia="Times New Roman" w:hAnsi="Arial" w:cs="Arial"/>
          <w:color w:val="000000"/>
          <w:sz w:val="24"/>
          <w:szCs w:val="24"/>
        </w:rPr>
      </w:pPr>
      <w:r w:rsidRPr="00A8698F">
        <w:rPr>
          <w:rFonts w:ascii="Arial" w:eastAsia="Times New Roman" w:hAnsi="Arial" w:cs="Arial"/>
          <w:sz w:val="24"/>
          <w:szCs w:val="24"/>
        </w:rPr>
        <w:t xml:space="preserve">            </w:t>
      </w:r>
      <w:r w:rsidR="00B45C82">
        <w:rPr>
          <w:rFonts w:ascii="Arial" w:eastAsia="Times New Roman" w:hAnsi="Arial" w:cs="Arial"/>
          <w:sz w:val="24"/>
          <w:szCs w:val="24"/>
        </w:rPr>
        <w:t>Atualmente a</w:t>
      </w:r>
      <w:r w:rsidRPr="00A8698F">
        <w:rPr>
          <w:rFonts w:ascii="Arial" w:eastAsia="Times New Roman" w:hAnsi="Arial" w:cs="Arial"/>
          <w:sz w:val="24"/>
          <w:szCs w:val="24"/>
        </w:rPr>
        <w:t xml:space="preserve"> escola é vista como um espaço de socialização e construção de valores, que está em constante transformação, com o passar dos anos sua função enquanto instituição de ensino deixou de ser apenas de educar e passou a exercer funções sociais e humanas, além de cuidar e zelar pelos alunos. Com as mudanças da contemporaneidade novas exigências</w:t>
      </w:r>
      <w:r w:rsidR="00B45C82">
        <w:rPr>
          <w:rFonts w:ascii="Arial" w:eastAsia="Times New Roman" w:hAnsi="Arial" w:cs="Arial"/>
          <w:sz w:val="24"/>
          <w:szCs w:val="24"/>
        </w:rPr>
        <w:t xml:space="preserve"> e</w:t>
      </w:r>
      <w:r w:rsidRPr="00A8698F">
        <w:rPr>
          <w:rFonts w:ascii="Arial" w:eastAsia="Times New Roman" w:hAnsi="Arial" w:cs="Arial"/>
          <w:sz w:val="24"/>
          <w:szCs w:val="24"/>
        </w:rPr>
        <w:t xml:space="preserve"> demandas foram surgindo, lidar com diferentes sujeitos e suas experiências, dúvidas, comportamentos e expressões diversas, que se constituem como pontos de reflexão e ação para que o espaço educativo seja e tenha sempre a preocupação de formar, valorizar e junto a seus protagonistas auxiliar cada um em suas diferentes faixas etárias e limitações. Neste sentido as oficinas pedagógicas são muito importantes na formação das crianças.</w:t>
      </w:r>
      <w:r w:rsidRPr="00A8698F">
        <w:rPr>
          <w:rFonts w:ascii="Arial" w:eastAsia="Times New Roman" w:hAnsi="Arial" w:cs="Arial"/>
          <w:color w:val="000000"/>
          <w:sz w:val="24"/>
          <w:szCs w:val="24"/>
        </w:rPr>
        <w:t xml:space="preserve"> </w:t>
      </w:r>
    </w:p>
    <w:p w14:paraId="00000021" w14:textId="6487DF5D" w:rsidR="00FC3A51" w:rsidRPr="00B45C82" w:rsidRDefault="00CC38D3" w:rsidP="00B45C82">
      <w:pPr>
        <w:spacing w:after="0" w:line="360" w:lineRule="auto"/>
        <w:ind w:firstLine="709"/>
        <w:jc w:val="both"/>
        <w:rPr>
          <w:rFonts w:ascii="Arial" w:eastAsia="Times New Roman" w:hAnsi="Arial" w:cs="Arial"/>
          <w:sz w:val="24"/>
          <w:szCs w:val="24"/>
        </w:rPr>
      </w:pPr>
      <w:r w:rsidRPr="00A8698F">
        <w:rPr>
          <w:rFonts w:ascii="Arial" w:eastAsia="Times New Roman" w:hAnsi="Arial" w:cs="Arial"/>
          <w:color w:val="000000"/>
          <w:sz w:val="24"/>
          <w:szCs w:val="24"/>
        </w:rPr>
        <w:t xml:space="preserve">Neste contexto as oficinas pedagógicas têm grande importância para os docentes, pois </w:t>
      </w:r>
      <w:r w:rsidRPr="00A8698F">
        <w:rPr>
          <w:rFonts w:ascii="Arial" w:eastAsia="Times New Roman" w:hAnsi="Arial" w:cs="Arial"/>
          <w:sz w:val="24"/>
          <w:szCs w:val="24"/>
        </w:rPr>
        <w:t>servem</w:t>
      </w:r>
      <w:r w:rsidRPr="00A8698F">
        <w:rPr>
          <w:rFonts w:ascii="Arial" w:eastAsia="Times New Roman" w:hAnsi="Arial" w:cs="Arial"/>
          <w:color w:val="000000"/>
          <w:sz w:val="24"/>
          <w:szCs w:val="24"/>
        </w:rPr>
        <w:t xml:space="preserve"> como estratégias de conhecimento, para que as atividades sejam realizadas</w:t>
      </w:r>
      <w:r w:rsidR="00B45C82">
        <w:rPr>
          <w:rFonts w:ascii="Arial" w:eastAsia="Times New Roman" w:hAnsi="Arial" w:cs="Arial"/>
          <w:color w:val="000000"/>
          <w:sz w:val="24"/>
          <w:szCs w:val="24"/>
        </w:rPr>
        <w:t>, e</w:t>
      </w:r>
      <w:r w:rsidRPr="00A8698F">
        <w:rPr>
          <w:rFonts w:ascii="Arial" w:eastAsia="Times New Roman" w:hAnsi="Arial" w:cs="Arial"/>
          <w:color w:val="000000"/>
          <w:sz w:val="24"/>
          <w:szCs w:val="24"/>
        </w:rPr>
        <w:t xml:space="preserve"> é necessário um estudo sobre o currículo, pois ele auxilia nas multiplicidades de sentidos que são atribuídos nas oficinas pedagógicas. Cada atividade realizada deve estar embasada </w:t>
      </w:r>
      <w:r w:rsidR="00B45C82">
        <w:rPr>
          <w:rFonts w:ascii="Arial" w:eastAsia="Times New Roman" w:hAnsi="Arial" w:cs="Arial"/>
          <w:color w:val="000000"/>
          <w:sz w:val="24"/>
          <w:szCs w:val="24"/>
        </w:rPr>
        <w:t xml:space="preserve">de acordo </w:t>
      </w:r>
      <w:r w:rsidRPr="00A8698F">
        <w:rPr>
          <w:rFonts w:ascii="Arial" w:eastAsia="Times New Roman" w:hAnsi="Arial" w:cs="Arial"/>
          <w:color w:val="000000"/>
          <w:sz w:val="24"/>
          <w:szCs w:val="24"/>
        </w:rPr>
        <w:t xml:space="preserve">com a Lei de Diretrizes e Bases da Educação Nacional </w:t>
      </w:r>
      <w:r w:rsidR="00B45C82">
        <w:rPr>
          <w:rFonts w:ascii="Arial" w:eastAsia="Times New Roman" w:hAnsi="Arial" w:cs="Arial"/>
          <w:color w:val="000000"/>
          <w:sz w:val="24"/>
          <w:szCs w:val="24"/>
        </w:rPr>
        <w:t xml:space="preserve">(Brasil, 1996) </w:t>
      </w:r>
      <w:r w:rsidRPr="00A8698F">
        <w:rPr>
          <w:rFonts w:ascii="Arial" w:eastAsia="Times New Roman" w:hAnsi="Arial" w:cs="Arial"/>
          <w:color w:val="000000"/>
          <w:sz w:val="24"/>
          <w:szCs w:val="24"/>
        </w:rPr>
        <w:t>e de documentos orientadores como a Base Nacional Comum Curricular</w:t>
      </w:r>
      <w:r w:rsidR="00B45C82">
        <w:rPr>
          <w:rFonts w:ascii="Arial" w:eastAsia="Times New Roman" w:hAnsi="Arial" w:cs="Arial"/>
          <w:color w:val="000000"/>
          <w:sz w:val="24"/>
          <w:szCs w:val="24"/>
        </w:rPr>
        <w:t xml:space="preserve"> (Brasil, 2019)</w:t>
      </w:r>
      <w:r w:rsidRPr="00A8698F">
        <w:rPr>
          <w:rFonts w:ascii="Arial" w:eastAsia="Times New Roman" w:hAnsi="Arial" w:cs="Arial"/>
          <w:color w:val="000000"/>
          <w:sz w:val="24"/>
          <w:szCs w:val="24"/>
        </w:rPr>
        <w:t xml:space="preserve">. </w:t>
      </w:r>
    </w:p>
    <w:p w14:paraId="00000022" w14:textId="7F092026" w:rsidR="00FC3A51" w:rsidRPr="00B45C82" w:rsidRDefault="00CC38D3" w:rsidP="00A8698F">
      <w:pPr>
        <w:spacing w:after="0" w:line="360" w:lineRule="auto"/>
        <w:ind w:left="3119"/>
        <w:jc w:val="both"/>
        <w:rPr>
          <w:rFonts w:ascii="Arial" w:eastAsia="Times New Roman" w:hAnsi="Arial" w:cs="Arial"/>
          <w:highlight w:val="white"/>
        </w:rPr>
      </w:pPr>
      <w:r w:rsidRPr="00B45C82">
        <w:rPr>
          <w:rFonts w:ascii="Arial" w:eastAsia="Times New Roman" w:hAnsi="Arial" w:cs="Arial"/>
        </w:rPr>
        <w:t>A Base deve nortear os currículos dos sistemas e redes de ensino das Unidades Federativas, como também as propostas pedagógicas de todas as escolas públicas e privadas de Educação Infantil, Ensino Fundamental e Ensino Médio, em todo o Brasil</w:t>
      </w:r>
      <w:r w:rsidRPr="00B45C82">
        <w:rPr>
          <w:rFonts w:ascii="Arial" w:eastAsia="Times New Roman" w:hAnsi="Arial" w:cs="Arial"/>
          <w:highlight w:val="white"/>
        </w:rPr>
        <w:t>.</w:t>
      </w:r>
      <w:r w:rsidR="00B45C82">
        <w:rPr>
          <w:rFonts w:ascii="Arial" w:eastAsia="Times New Roman" w:hAnsi="Arial" w:cs="Arial"/>
          <w:highlight w:val="white"/>
        </w:rPr>
        <w:t xml:space="preserve"> (BNCC, 2019).</w:t>
      </w:r>
    </w:p>
    <w:p w14:paraId="00000023" w14:textId="77777777" w:rsidR="00FC3A51" w:rsidRPr="00A8698F" w:rsidRDefault="00CC38D3" w:rsidP="00A8698F">
      <w:pPr>
        <w:spacing w:after="0" w:line="360" w:lineRule="auto"/>
        <w:jc w:val="both"/>
        <w:rPr>
          <w:rFonts w:ascii="Arial" w:eastAsia="Times New Roman" w:hAnsi="Arial" w:cs="Arial"/>
          <w:sz w:val="24"/>
          <w:szCs w:val="24"/>
        </w:rPr>
      </w:pPr>
      <w:r w:rsidRPr="00A8698F">
        <w:rPr>
          <w:rFonts w:ascii="Arial" w:eastAsia="Times New Roman" w:hAnsi="Arial" w:cs="Arial"/>
          <w:sz w:val="24"/>
          <w:szCs w:val="24"/>
        </w:rPr>
        <w:t xml:space="preserve">          </w:t>
      </w:r>
    </w:p>
    <w:p w14:paraId="00000024" w14:textId="488F963B" w:rsidR="00FC3A51" w:rsidRPr="00A8698F" w:rsidRDefault="00754100" w:rsidP="00A8698F">
      <w:pPr>
        <w:widowControl w:val="0"/>
        <w:pBdr>
          <w:top w:val="nil"/>
          <w:left w:val="nil"/>
          <w:bottom w:val="nil"/>
          <w:right w:val="nil"/>
          <w:between w:val="nil"/>
        </w:pBdr>
        <w:spacing w:before="63" w:line="360" w:lineRule="auto"/>
        <w:ind w:left="40" w:right="126" w:firstLine="709"/>
        <w:jc w:val="both"/>
        <w:rPr>
          <w:rFonts w:ascii="Arial" w:eastAsia="Times New Roman" w:hAnsi="Arial" w:cs="Arial"/>
          <w:color w:val="000000"/>
          <w:sz w:val="24"/>
          <w:szCs w:val="24"/>
        </w:rPr>
      </w:pPr>
      <w:r>
        <w:rPr>
          <w:rFonts w:ascii="Arial" w:eastAsia="Times New Roman" w:hAnsi="Arial" w:cs="Arial"/>
          <w:color w:val="000000"/>
          <w:sz w:val="24"/>
          <w:szCs w:val="24"/>
        </w:rPr>
        <w:t>A legislação traz d</w:t>
      </w:r>
      <w:r w:rsidR="00CC38D3" w:rsidRPr="00A8698F">
        <w:rPr>
          <w:rFonts w:ascii="Arial" w:eastAsia="Times New Roman" w:hAnsi="Arial" w:cs="Arial"/>
          <w:color w:val="000000"/>
          <w:sz w:val="24"/>
          <w:szCs w:val="24"/>
        </w:rPr>
        <w:t>iscussões</w:t>
      </w:r>
      <w:r w:rsidR="00685068" w:rsidRPr="00A8698F">
        <w:rPr>
          <w:rFonts w:ascii="Arial" w:eastAsia="Times New Roman" w:hAnsi="Arial" w:cs="Arial"/>
          <w:color w:val="000000"/>
          <w:sz w:val="24"/>
          <w:szCs w:val="24"/>
        </w:rPr>
        <w:t xml:space="preserve"> </w:t>
      </w:r>
      <w:r w:rsidR="00CC38D3" w:rsidRPr="00A8698F">
        <w:rPr>
          <w:rFonts w:ascii="Arial" w:eastAsia="Times New Roman" w:hAnsi="Arial" w:cs="Arial"/>
          <w:color w:val="000000"/>
          <w:sz w:val="24"/>
          <w:szCs w:val="24"/>
        </w:rPr>
        <w:t>importantes acerca do processo de desenvolvimento e aprendizagem</w:t>
      </w:r>
      <w:r w:rsidR="00685068" w:rsidRPr="00A8698F">
        <w:rPr>
          <w:rFonts w:ascii="Arial" w:eastAsia="Times New Roman" w:hAnsi="Arial" w:cs="Arial"/>
          <w:color w:val="000000"/>
          <w:sz w:val="24"/>
          <w:szCs w:val="24"/>
        </w:rPr>
        <w:t>, pois</w:t>
      </w:r>
      <w:r w:rsidR="00CC38D3" w:rsidRPr="00A8698F">
        <w:rPr>
          <w:rFonts w:ascii="Arial" w:eastAsia="Times New Roman" w:hAnsi="Arial" w:cs="Arial"/>
          <w:color w:val="000000"/>
          <w:sz w:val="24"/>
          <w:szCs w:val="24"/>
        </w:rPr>
        <w:t>, traz embasamentos suficientes para formação crítica e cidadã dos alunos em toda a educação básica, buscando uma produção de novos significados, da construção do conhecimento na escola, da articulação com o que os educandos</w:t>
      </w:r>
      <w:r w:rsidR="00685068" w:rsidRPr="00A8698F">
        <w:rPr>
          <w:rFonts w:ascii="Arial" w:eastAsia="Times New Roman" w:hAnsi="Arial" w:cs="Arial"/>
          <w:color w:val="000000"/>
          <w:sz w:val="24"/>
          <w:szCs w:val="24"/>
        </w:rPr>
        <w:t xml:space="preserve"> </w:t>
      </w:r>
      <w:r w:rsidR="00CC38D3" w:rsidRPr="00A8698F">
        <w:rPr>
          <w:rFonts w:ascii="Arial" w:eastAsia="Times New Roman" w:hAnsi="Arial" w:cs="Arial"/>
          <w:color w:val="000000"/>
          <w:sz w:val="24"/>
          <w:szCs w:val="24"/>
        </w:rPr>
        <w:t xml:space="preserve">aprendem e como aprendem dentro e fora do ambiente </w:t>
      </w:r>
      <w:r w:rsidR="00CC38D3" w:rsidRPr="00A8698F">
        <w:rPr>
          <w:rFonts w:ascii="Arial" w:eastAsia="Times New Roman" w:hAnsi="Arial" w:cs="Arial"/>
          <w:sz w:val="24"/>
          <w:szCs w:val="24"/>
        </w:rPr>
        <w:t>escolar,</w:t>
      </w:r>
      <w:r w:rsidR="00CC38D3" w:rsidRPr="00A8698F">
        <w:rPr>
          <w:rFonts w:ascii="Arial" w:eastAsia="Times New Roman" w:hAnsi="Arial" w:cs="Arial"/>
          <w:color w:val="000000"/>
          <w:sz w:val="24"/>
          <w:szCs w:val="24"/>
        </w:rPr>
        <w:t xml:space="preserve"> e as práticas </w:t>
      </w:r>
      <w:r w:rsidR="00B45C82">
        <w:rPr>
          <w:rFonts w:ascii="Arial" w:eastAsia="Times New Roman" w:hAnsi="Arial" w:cs="Arial"/>
          <w:color w:val="000000"/>
          <w:sz w:val="24"/>
          <w:szCs w:val="24"/>
        </w:rPr>
        <w:t xml:space="preserve">de </w:t>
      </w:r>
      <w:r w:rsidR="00CC38D3" w:rsidRPr="00A8698F">
        <w:rPr>
          <w:rFonts w:ascii="Arial" w:eastAsia="Times New Roman" w:hAnsi="Arial" w:cs="Arial"/>
          <w:color w:val="000000"/>
          <w:sz w:val="24"/>
          <w:szCs w:val="24"/>
        </w:rPr>
        <w:t>acesso ao conhecimento por uma parte da população, da construção de uma ação educativa que caminhe para a intervenção e da visão de seu papel enquanto sociedade.</w:t>
      </w:r>
    </w:p>
    <w:p w14:paraId="00000025" w14:textId="6EF7D544" w:rsidR="00FC3A51" w:rsidRPr="00A8698F" w:rsidRDefault="00CC38D3" w:rsidP="00A8698F">
      <w:pPr>
        <w:widowControl w:val="0"/>
        <w:pBdr>
          <w:top w:val="nil"/>
          <w:left w:val="nil"/>
          <w:bottom w:val="nil"/>
          <w:right w:val="nil"/>
          <w:between w:val="nil"/>
        </w:pBdr>
        <w:spacing w:before="63" w:line="360" w:lineRule="auto"/>
        <w:ind w:left="40" w:right="125" w:firstLine="709"/>
        <w:jc w:val="both"/>
        <w:rPr>
          <w:rFonts w:ascii="Arial" w:eastAsia="Times New Roman" w:hAnsi="Arial" w:cs="Arial"/>
          <w:color w:val="000000"/>
          <w:sz w:val="24"/>
          <w:szCs w:val="24"/>
        </w:rPr>
      </w:pPr>
      <w:r w:rsidRPr="00A8698F">
        <w:rPr>
          <w:rFonts w:ascii="Arial" w:eastAsia="Times New Roman" w:hAnsi="Arial" w:cs="Arial"/>
          <w:color w:val="000000"/>
          <w:sz w:val="24"/>
          <w:szCs w:val="24"/>
        </w:rPr>
        <w:t xml:space="preserve"> Abordamos neste trabalho alguns exemplos de oficinas educacionais pedagógicas, essas atividades </w:t>
      </w:r>
      <w:r w:rsidR="00B45C82">
        <w:rPr>
          <w:rFonts w:ascii="Arial" w:eastAsia="Times New Roman" w:hAnsi="Arial" w:cs="Arial"/>
          <w:color w:val="000000"/>
          <w:sz w:val="24"/>
          <w:szCs w:val="24"/>
        </w:rPr>
        <w:t>foram</w:t>
      </w:r>
      <w:r w:rsidRPr="00A8698F">
        <w:rPr>
          <w:rFonts w:ascii="Arial" w:eastAsia="Times New Roman" w:hAnsi="Arial" w:cs="Arial"/>
          <w:color w:val="000000"/>
          <w:sz w:val="24"/>
          <w:szCs w:val="24"/>
        </w:rPr>
        <w:t xml:space="preserve"> apresentadas com intuito de proporcionar </w:t>
      </w:r>
      <w:r w:rsidRPr="00A8698F">
        <w:rPr>
          <w:rFonts w:ascii="Arial" w:eastAsia="Times New Roman" w:hAnsi="Arial" w:cs="Arial"/>
          <w:sz w:val="24"/>
          <w:szCs w:val="24"/>
        </w:rPr>
        <w:t>vivência</w:t>
      </w:r>
      <w:r w:rsidRPr="00A8698F">
        <w:rPr>
          <w:rFonts w:ascii="Arial" w:eastAsia="Times New Roman" w:hAnsi="Arial" w:cs="Arial"/>
          <w:color w:val="000000"/>
          <w:sz w:val="24"/>
          <w:szCs w:val="24"/>
        </w:rPr>
        <w:t xml:space="preserve"> para os alunos da educação infantil, baseada</w:t>
      </w:r>
      <w:r w:rsidR="00B45C82">
        <w:rPr>
          <w:rFonts w:ascii="Arial" w:eastAsia="Times New Roman" w:hAnsi="Arial" w:cs="Arial"/>
          <w:color w:val="000000"/>
          <w:sz w:val="24"/>
          <w:szCs w:val="24"/>
        </w:rPr>
        <w:t>s</w:t>
      </w:r>
      <w:r w:rsidRPr="00A8698F">
        <w:rPr>
          <w:rFonts w:ascii="Arial" w:eastAsia="Times New Roman" w:hAnsi="Arial" w:cs="Arial"/>
          <w:color w:val="000000"/>
          <w:sz w:val="24"/>
          <w:szCs w:val="24"/>
        </w:rPr>
        <w:t xml:space="preserve"> em seus contextos sociais e culturais, fazendo um </w:t>
      </w:r>
      <w:r w:rsidRPr="00A8698F">
        <w:rPr>
          <w:rFonts w:ascii="Arial" w:eastAsia="Times New Roman" w:hAnsi="Arial" w:cs="Arial"/>
          <w:sz w:val="24"/>
          <w:szCs w:val="24"/>
        </w:rPr>
        <w:t>repertório</w:t>
      </w:r>
      <w:r w:rsidRPr="00A8698F">
        <w:rPr>
          <w:rFonts w:ascii="Arial" w:eastAsia="Times New Roman" w:hAnsi="Arial" w:cs="Arial"/>
          <w:color w:val="000000"/>
          <w:sz w:val="24"/>
          <w:szCs w:val="24"/>
        </w:rPr>
        <w:t xml:space="preserve"> rico e diversificado, cada docente precisa buscar recursos para desenvolver essas atividades pedagógicas com os alunos, que podem ser </w:t>
      </w:r>
      <w:r w:rsidR="00B45C82">
        <w:rPr>
          <w:rFonts w:ascii="Arial" w:eastAsia="Times New Roman" w:hAnsi="Arial" w:cs="Arial"/>
          <w:color w:val="000000"/>
          <w:sz w:val="24"/>
          <w:szCs w:val="24"/>
        </w:rPr>
        <w:t xml:space="preserve">de </w:t>
      </w:r>
      <w:r w:rsidRPr="00A8698F">
        <w:rPr>
          <w:rFonts w:ascii="Arial" w:eastAsia="Times New Roman" w:hAnsi="Arial" w:cs="Arial"/>
          <w:color w:val="000000"/>
          <w:sz w:val="24"/>
          <w:szCs w:val="24"/>
        </w:rPr>
        <w:t xml:space="preserve">formas variadas ao trabalhar </w:t>
      </w:r>
      <w:r w:rsidR="00B45C82">
        <w:rPr>
          <w:rFonts w:ascii="Arial" w:eastAsia="Times New Roman" w:hAnsi="Arial" w:cs="Arial"/>
          <w:color w:val="000000"/>
          <w:sz w:val="24"/>
          <w:szCs w:val="24"/>
        </w:rPr>
        <w:t xml:space="preserve">a </w:t>
      </w:r>
      <w:r w:rsidRPr="00A8698F">
        <w:rPr>
          <w:rFonts w:ascii="Arial" w:eastAsia="Times New Roman" w:hAnsi="Arial" w:cs="Arial"/>
          <w:color w:val="000000"/>
          <w:sz w:val="24"/>
          <w:szCs w:val="24"/>
        </w:rPr>
        <w:t xml:space="preserve">leitura o professor pode utilizar o teatro, o audiovisual, a imagem, ou até mesmo criando oficinas e atividades articuladas e sequenciadas, com o foco nas </w:t>
      </w:r>
      <w:r w:rsidRPr="00A8698F">
        <w:rPr>
          <w:rFonts w:ascii="Arial" w:eastAsia="Times New Roman" w:hAnsi="Arial" w:cs="Arial"/>
          <w:sz w:val="24"/>
          <w:szCs w:val="24"/>
        </w:rPr>
        <w:t>vivências</w:t>
      </w:r>
      <w:r w:rsidRPr="00A8698F">
        <w:rPr>
          <w:rFonts w:ascii="Arial" w:eastAsia="Times New Roman" w:hAnsi="Arial" w:cs="Arial"/>
          <w:color w:val="000000"/>
          <w:sz w:val="24"/>
          <w:szCs w:val="24"/>
        </w:rPr>
        <w:t xml:space="preserve"> apresentadas </w:t>
      </w:r>
      <w:r w:rsidR="001B1B91" w:rsidRPr="00A8698F">
        <w:rPr>
          <w:rFonts w:ascii="Arial" w:eastAsia="Times New Roman" w:hAnsi="Arial" w:cs="Arial"/>
          <w:color w:val="000000"/>
          <w:sz w:val="24"/>
          <w:szCs w:val="24"/>
        </w:rPr>
        <w:t>pelos alunos</w:t>
      </w:r>
      <w:r w:rsidRPr="00A8698F">
        <w:rPr>
          <w:rFonts w:ascii="Arial" w:eastAsia="Times New Roman" w:hAnsi="Arial" w:cs="Arial"/>
          <w:color w:val="000000"/>
          <w:sz w:val="24"/>
          <w:szCs w:val="24"/>
        </w:rPr>
        <w:t xml:space="preserve">. Nos diferentes </w:t>
      </w:r>
      <w:r w:rsidRPr="00A8698F">
        <w:rPr>
          <w:rFonts w:ascii="Arial" w:eastAsia="Times New Roman" w:hAnsi="Arial" w:cs="Arial"/>
          <w:sz w:val="24"/>
          <w:szCs w:val="24"/>
        </w:rPr>
        <w:t>segmentos, essas</w:t>
      </w:r>
      <w:r w:rsidRPr="00A8698F">
        <w:rPr>
          <w:rFonts w:ascii="Arial" w:eastAsia="Times New Roman" w:hAnsi="Arial" w:cs="Arial"/>
          <w:color w:val="000000"/>
          <w:sz w:val="24"/>
          <w:szCs w:val="24"/>
        </w:rPr>
        <w:t xml:space="preserve"> atividades possibilitam redimensionar a mobilização de recursos e estratégias que auxiliam em seu desenvolvimento pessoal e educacional. </w:t>
      </w:r>
    </w:p>
    <w:p w14:paraId="443766B7" w14:textId="3E505AFA" w:rsidR="00685068" w:rsidRPr="00A8698F" w:rsidRDefault="00CC38D3" w:rsidP="00A8698F">
      <w:pPr>
        <w:widowControl w:val="0"/>
        <w:pBdr>
          <w:top w:val="nil"/>
          <w:left w:val="nil"/>
          <w:bottom w:val="nil"/>
          <w:right w:val="nil"/>
          <w:between w:val="nil"/>
        </w:pBdr>
        <w:spacing w:before="16" w:line="360" w:lineRule="auto"/>
        <w:ind w:left="40" w:right="16" w:firstLine="709"/>
        <w:jc w:val="both"/>
        <w:rPr>
          <w:rFonts w:ascii="Arial" w:eastAsia="Times New Roman" w:hAnsi="Arial" w:cs="Arial"/>
          <w:color w:val="000000"/>
          <w:sz w:val="24"/>
          <w:szCs w:val="24"/>
        </w:rPr>
      </w:pPr>
      <w:r w:rsidRPr="00A8698F">
        <w:rPr>
          <w:rFonts w:ascii="Arial" w:eastAsia="Times New Roman" w:hAnsi="Arial" w:cs="Arial"/>
          <w:color w:val="000000"/>
          <w:sz w:val="24"/>
          <w:szCs w:val="24"/>
        </w:rPr>
        <w:t xml:space="preserve">As atividades apresentadas são oportunidades de impulsionar vivências acerca de temáticas com as quais os estudantes podem desenvolver um repertório rico e diversificado de acordo com os temas escolhidos pelo grupo de </w:t>
      </w:r>
      <w:r w:rsidR="00754100">
        <w:rPr>
          <w:rFonts w:ascii="Arial" w:eastAsia="Times New Roman" w:hAnsi="Arial" w:cs="Arial"/>
          <w:color w:val="000000"/>
          <w:sz w:val="24"/>
          <w:szCs w:val="24"/>
        </w:rPr>
        <w:t>alunos</w:t>
      </w:r>
      <w:r w:rsidRPr="00A8698F">
        <w:rPr>
          <w:rFonts w:ascii="Arial" w:eastAsia="Times New Roman" w:hAnsi="Arial" w:cs="Arial"/>
          <w:color w:val="000000"/>
          <w:sz w:val="24"/>
          <w:szCs w:val="24"/>
        </w:rPr>
        <w:t>, exigindo que a docência busque formas variadas de respostas</w:t>
      </w:r>
      <w:r w:rsidR="00754100">
        <w:rPr>
          <w:rFonts w:ascii="Arial" w:eastAsia="Times New Roman" w:hAnsi="Arial" w:cs="Arial"/>
          <w:color w:val="000000"/>
          <w:sz w:val="24"/>
          <w:szCs w:val="24"/>
        </w:rPr>
        <w:t>,</w:t>
      </w:r>
      <w:r w:rsidRPr="00A8698F">
        <w:rPr>
          <w:rFonts w:ascii="Arial" w:eastAsia="Times New Roman" w:hAnsi="Arial" w:cs="Arial"/>
          <w:color w:val="000000"/>
          <w:sz w:val="24"/>
          <w:szCs w:val="24"/>
        </w:rPr>
        <w:t xml:space="preserve"> seja com a literatura, o teatro, o audiovisual, a imagem, perpassando ainda por oficinas e ativida</w:t>
      </w:r>
      <w:r w:rsidR="001B1B91" w:rsidRPr="00A8698F">
        <w:rPr>
          <w:rFonts w:ascii="Arial" w:eastAsia="Times New Roman" w:hAnsi="Arial" w:cs="Arial"/>
          <w:color w:val="000000"/>
          <w:sz w:val="24"/>
          <w:szCs w:val="24"/>
        </w:rPr>
        <w:t>des articuladas e sequenciadas,</w:t>
      </w:r>
      <w:r w:rsidR="00685068" w:rsidRPr="00A8698F">
        <w:rPr>
          <w:rFonts w:ascii="Arial" w:eastAsia="Times New Roman" w:hAnsi="Arial" w:cs="Arial"/>
          <w:color w:val="000000"/>
          <w:sz w:val="24"/>
          <w:szCs w:val="24"/>
        </w:rPr>
        <w:t xml:space="preserve"> </w:t>
      </w:r>
      <w:r w:rsidRPr="00A8698F">
        <w:rPr>
          <w:rFonts w:ascii="Arial" w:eastAsia="Times New Roman" w:hAnsi="Arial" w:cs="Arial"/>
          <w:color w:val="000000"/>
          <w:sz w:val="24"/>
          <w:szCs w:val="24"/>
        </w:rPr>
        <w:t xml:space="preserve">com o foco prioritariamente, de conexão entre uma ou mais áreas do conhecimento frente ao que é apresentado e como é vivido pelo coletivo. Nos diferentes segmentos, em especial na educação </w:t>
      </w:r>
      <w:r w:rsidR="000018C8" w:rsidRPr="00A8698F">
        <w:rPr>
          <w:rFonts w:ascii="Arial" w:eastAsia="Times New Roman" w:hAnsi="Arial" w:cs="Arial"/>
          <w:color w:val="000000"/>
          <w:sz w:val="24"/>
          <w:szCs w:val="24"/>
        </w:rPr>
        <w:t xml:space="preserve">infantil. </w:t>
      </w:r>
      <w:r w:rsidRPr="00A8698F">
        <w:rPr>
          <w:rFonts w:ascii="Arial" w:eastAsia="Times New Roman" w:hAnsi="Arial" w:cs="Arial"/>
          <w:color w:val="000000"/>
          <w:sz w:val="24"/>
          <w:szCs w:val="24"/>
        </w:rPr>
        <w:t xml:space="preserve">Podemos citar no planejamento do grupo de 03 anos, no campo direitos de aprendizagem: </w:t>
      </w:r>
      <w:r w:rsidR="00754100">
        <w:rPr>
          <w:rFonts w:ascii="Arial" w:eastAsia="Times New Roman" w:hAnsi="Arial" w:cs="Arial"/>
          <w:color w:val="000000"/>
          <w:sz w:val="24"/>
          <w:szCs w:val="24"/>
        </w:rPr>
        <w:t>c</w:t>
      </w:r>
      <w:r w:rsidRPr="00A8698F">
        <w:rPr>
          <w:rFonts w:ascii="Arial" w:eastAsia="Times New Roman" w:hAnsi="Arial" w:cs="Arial"/>
          <w:color w:val="000000"/>
          <w:sz w:val="24"/>
          <w:szCs w:val="24"/>
        </w:rPr>
        <w:t>orpo, gesto</w:t>
      </w:r>
      <w:r w:rsidR="00754100">
        <w:rPr>
          <w:rFonts w:ascii="Arial" w:eastAsia="Times New Roman" w:hAnsi="Arial" w:cs="Arial"/>
          <w:color w:val="000000"/>
          <w:sz w:val="24"/>
          <w:szCs w:val="24"/>
        </w:rPr>
        <w:t>s</w:t>
      </w:r>
      <w:r w:rsidRPr="00A8698F">
        <w:rPr>
          <w:rFonts w:ascii="Arial" w:eastAsia="Times New Roman" w:hAnsi="Arial" w:cs="Arial"/>
          <w:color w:val="000000"/>
          <w:sz w:val="24"/>
          <w:szCs w:val="24"/>
        </w:rPr>
        <w:t xml:space="preserve"> e movimento</w:t>
      </w:r>
      <w:r w:rsidR="00754100">
        <w:rPr>
          <w:rFonts w:ascii="Arial" w:eastAsia="Times New Roman" w:hAnsi="Arial" w:cs="Arial"/>
          <w:color w:val="000000"/>
          <w:sz w:val="24"/>
          <w:szCs w:val="24"/>
        </w:rPr>
        <w:t>s,</w:t>
      </w:r>
      <w:r w:rsidRPr="00A8698F">
        <w:rPr>
          <w:rFonts w:ascii="Arial" w:eastAsia="Times New Roman" w:hAnsi="Arial" w:cs="Arial"/>
          <w:color w:val="000000"/>
          <w:sz w:val="24"/>
          <w:szCs w:val="24"/>
        </w:rPr>
        <w:t xml:space="preserve"> as crianças aprendem a importância de ações e situações do cotidiano que contribuem para o cuidado de sua saúde e manutenção de ambiente</w:t>
      </w:r>
      <w:r w:rsidR="00754100">
        <w:rPr>
          <w:rFonts w:ascii="Arial" w:eastAsia="Times New Roman" w:hAnsi="Arial" w:cs="Arial"/>
          <w:color w:val="000000"/>
          <w:sz w:val="24"/>
          <w:szCs w:val="24"/>
        </w:rPr>
        <w:t>s</w:t>
      </w:r>
      <w:r w:rsidRPr="00A8698F">
        <w:rPr>
          <w:rFonts w:ascii="Arial" w:eastAsia="Times New Roman" w:hAnsi="Arial" w:cs="Arial"/>
          <w:color w:val="000000"/>
          <w:sz w:val="24"/>
          <w:szCs w:val="24"/>
        </w:rPr>
        <w:t xml:space="preserve"> saudáveis, os professores podem abordar este conteúdo de forma prazerosa para que as crianças sintam-se acolhidas, pois estão inseridos no planejamento escolar como início da escolarização conforme expresso e incentivado pelas diretrizes atuais, quando sinalizam a abordagem sobre corpo, gesto</w:t>
      </w:r>
      <w:r w:rsidR="00754100">
        <w:rPr>
          <w:rFonts w:ascii="Arial" w:eastAsia="Times New Roman" w:hAnsi="Arial" w:cs="Arial"/>
          <w:color w:val="000000"/>
          <w:sz w:val="24"/>
          <w:szCs w:val="24"/>
        </w:rPr>
        <w:t>s</w:t>
      </w:r>
      <w:r w:rsidRPr="00A8698F">
        <w:rPr>
          <w:rFonts w:ascii="Arial" w:eastAsia="Times New Roman" w:hAnsi="Arial" w:cs="Arial"/>
          <w:color w:val="000000"/>
          <w:sz w:val="24"/>
          <w:szCs w:val="24"/>
        </w:rPr>
        <w:t xml:space="preserve"> e movimento</w:t>
      </w:r>
      <w:r w:rsidR="00754100">
        <w:rPr>
          <w:rFonts w:ascii="Arial" w:eastAsia="Times New Roman" w:hAnsi="Arial" w:cs="Arial"/>
          <w:color w:val="000000"/>
          <w:sz w:val="24"/>
          <w:szCs w:val="24"/>
        </w:rPr>
        <w:t>s</w:t>
      </w:r>
      <w:r w:rsidRPr="00A8698F">
        <w:rPr>
          <w:rFonts w:ascii="Arial" w:eastAsia="Times New Roman" w:hAnsi="Arial" w:cs="Arial"/>
          <w:color w:val="000000"/>
          <w:sz w:val="24"/>
          <w:szCs w:val="24"/>
        </w:rPr>
        <w:t xml:space="preserve"> como </w:t>
      </w:r>
      <w:r w:rsidR="00754100">
        <w:rPr>
          <w:rFonts w:ascii="Arial" w:eastAsia="Times New Roman" w:hAnsi="Arial" w:cs="Arial"/>
          <w:color w:val="000000"/>
          <w:sz w:val="24"/>
          <w:szCs w:val="24"/>
        </w:rPr>
        <w:t xml:space="preserve">um </w:t>
      </w:r>
      <w:r w:rsidRPr="00A8698F">
        <w:rPr>
          <w:rFonts w:ascii="Arial" w:eastAsia="Times New Roman" w:hAnsi="Arial" w:cs="Arial"/>
          <w:color w:val="000000"/>
          <w:sz w:val="24"/>
          <w:szCs w:val="24"/>
        </w:rPr>
        <w:t>dos cinco campos de experiência da educação infantil, à luz da atual BNCC</w:t>
      </w:r>
      <w:r w:rsidR="00754100">
        <w:rPr>
          <w:rFonts w:ascii="Arial" w:eastAsia="Times New Roman" w:hAnsi="Arial" w:cs="Arial"/>
          <w:color w:val="000000"/>
          <w:sz w:val="24"/>
          <w:szCs w:val="24"/>
        </w:rPr>
        <w:t xml:space="preserve"> </w:t>
      </w:r>
      <w:r w:rsidR="00685068" w:rsidRPr="00A8698F">
        <w:rPr>
          <w:rFonts w:ascii="Arial" w:eastAsia="Times New Roman" w:hAnsi="Arial" w:cs="Arial"/>
          <w:color w:val="000000"/>
          <w:sz w:val="24"/>
          <w:szCs w:val="24"/>
        </w:rPr>
        <w:t>(BRASIL, 2019, p. 3</w:t>
      </w:r>
      <w:r w:rsidR="00754100">
        <w:rPr>
          <w:rFonts w:ascii="Arial" w:eastAsia="Times New Roman" w:hAnsi="Arial" w:cs="Arial"/>
          <w:color w:val="000000"/>
          <w:sz w:val="24"/>
          <w:szCs w:val="24"/>
        </w:rPr>
        <w:t>)</w:t>
      </w:r>
    </w:p>
    <w:p w14:paraId="187EF158" w14:textId="583AD18F" w:rsidR="00685068" w:rsidRPr="00A8698F" w:rsidRDefault="00CC38D3" w:rsidP="00A8698F">
      <w:pPr>
        <w:widowControl w:val="0"/>
        <w:pBdr>
          <w:top w:val="nil"/>
          <w:left w:val="nil"/>
          <w:bottom w:val="nil"/>
          <w:right w:val="nil"/>
          <w:between w:val="nil"/>
        </w:pBdr>
        <w:spacing w:before="16" w:line="360" w:lineRule="auto"/>
        <w:ind w:left="40" w:right="16" w:firstLine="709"/>
        <w:jc w:val="both"/>
        <w:rPr>
          <w:rFonts w:ascii="Arial" w:eastAsia="Times New Roman" w:hAnsi="Arial" w:cs="Arial"/>
          <w:color w:val="000000"/>
          <w:sz w:val="24"/>
          <w:szCs w:val="24"/>
        </w:rPr>
      </w:pPr>
      <w:r w:rsidRPr="00A8698F">
        <w:rPr>
          <w:rFonts w:ascii="Arial" w:eastAsia="Times New Roman" w:hAnsi="Arial" w:cs="Arial"/>
          <w:color w:val="000000"/>
          <w:sz w:val="24"/>
          <w:szCs w:val="24"/>
        </w:rPr>
        <w:t xml:space="preserve">É importante ressaltar que toda a atividade tem como finalidade proporcionar </w:t>
      </w:r>
      <w:r w:rsidRPr="00A8698F">
        <w:rPr>
          <w:rFonts w:ascii="Arial" w:eastAsia="Times New Roman" w:hAnsi="Arial" w:cs="Arial"/>
          <w:sz w:val="24"/>
          <w:szCs w:val="24"/>
        </w:rPr>
        <w:t>às crianças</w:t>
      </w:r>
      <w:r w:rsidRPr="00A8698F">
        <w:rPr>
          <w:rFonts w:ascii="Arial" w:eastAsia="Times New Roman" w:hAnsi="Arial" w:cs="Arial"/>
          <w:color w:val="000000"/>
          <w:sz w:val="24"/>
          <w:szCs w:val="24"/>
        </w:rPr>
        <w:t xml:space="preserve"> saberes e </w:t>
      </w:r>
      <w:r w:rsidRPr="00A8698F">
        <w:rPr>
          <w:rFonts w:ascii="Arial" w:eastAsia="Times New Roman" w:hAnsi="Arial" w:cs="Arial"/>
          <w:sz w:val="24"/>
          <w:szCs w:val="24"/>
        </w:rPr>
        <w:t>experiências vivenciadas</w:t>
      </w:r>
      <w:r w:rsidRPr="00A8698F">
        <w:rPr>
          <w:rFonts w:ascii="Arial" w:eastAsia="Times New Roman" w:hAnsi="Arial" w:cs="Arial"/>
          <w:color w:val="000000"/>
          <w:sz w:val="24"/>
          <w:szCs w:val="24"/>
        </w:rPr>
        <w:t xml:space="preserve"> nos primeiros anos de vida escolar, pois estão inseridas nos direitos de aprendizagem e desenvolvimento infantil. Existem também as 10 competências gerais que </w:t>
      </w:r>
      <w:r w:rsidR="00754100">
        <w:rPr>
          <w:rFonts w:ascii="Arial" w:eastAsia="Times New Roman" w:hAnsi="Arial" w:cs="Arial"/>
          <w:color w:val="000000"/>
          <w:sz w:val="24"/>
          <w:szCs w:val="24"/>
        </w:rPr>
        <w:t>podem</w:t>
      </w:r>
      <w:r w:rsidRPr="00A8698F">
        <w:rPr>
          <w:rFonts w:ascii="Arial" w:eastAsia="Times New Roman" w:hAnsi="Arial" w:cs="Arial"/>
          <w:color w:val="000000"/>
          <w:sz w:val="24"/>
          <w:szCs w:val="24"/>
        </w:rPr>
        <w:t xml:space="preserve"> ser utilizadas pelos professores se articuladas ao objetivo do que for planejado para uma atividade ou situação de aprendizagem, ampliando os saberes onde os alunos assumam um posicionamento importante diante de uma </w:t>
      </w:r>
      <w:r w:rsidRPr="00A8698F">
        <w:rPr>
          <w:rFonts w:ascii="Arial" w:eastAsia="Times New Roman" w:hAnsi="Arial" w:cs="Arial"/>
          <w:sz w:val="24"/>
          <w:szCs w:val="24"/>
        </w:rPr>
        <w:t>situação que favoreça</w:t>
      </w:r>
      <w:r w:rsidRPr="00A8698F">
        <w:rPr>
          <w:rFonts w:ascii="Arial" w:eastAsia="Times New Roman" w:hAnsi="Arial" w:cs="Arial"/>
          <w:color w:val="000000"/>
          <w:sz w:val="24"/>
          <w:szCs w:val="24"/>
        </w:rPr>
        <w:t xml:space="preserve"> mudanças, construção de conhecimento dos alunos da educação infantil. </w:t>
      </w:r>
    </w:p>
    <w:p w14:paraId="0000002F" w14:textId="5A2ED422" w:rsidR="00FC3A51" w:rsidRDefault="00CC38D3" w:rsidP="00A8698F">
      <w:pPr>
        <w:widowControl w:val="0"/>
        <w:pBdr>
          <w:top w:val="nil"/>
          <w:left w:val="nil"/>
          <w:bottom w:val="nil"/>
          <w:right w:val="nil"/>
          <w:between w:val="nil"/>
        </w:pBdr>
        <w:spacing w:before="16" w:line="360" w:lineRule="auto"/>
        <w:ind w:left="40" w:right="16" w:firstLine="709"/>
        <w:jc w:val="both"/>
        <w:rPr>
          <w:rFonts w:ascii="Arial" w:eastAsia="Times New Roman" w:hAnsi="Arial" w:cs="Arial"/>
          <w:color w:val="212529"/>
          <w:sz w:val="24"/>
          <w:szCs w:val="24"/>
        </w:rPr>
      </w:pPr>
      <w:r w:rsidRPr="00A8698F">
        <w:rPr>
          <w:rFonts w:ascii="Arial" w:eastAsia="Times New Roman" w:hAnsi="Arial" w:cs="Arial"/>
          <w:sz w:val="24"/>
          <w:szCs w:val="24"/>
        </w:rPr>
        <w:t>Podemos ver a seguir</w:t>
      </w:r>
      <w:r w:rsidR="00754100">
        <w:rPr>
          <w:rFonts w:ascii="Arial" w:eastAsia="Times New Roman" w:hAnsi="Arial" w:cs="Arial"/>
          <w:sz w:val="24"/>
          <w:szCs w:val="24"/>
        </w:rPr>
        <w:t xml:space="preserve"> o</w:t>
      </w:r>
      <w:r w:rsidRPr="00A8698F">
        <w:rPr>
          <w:rFonts w:ascii="Arial" w:eastAsia="Times New Roman" w:hAnsi="Arial" w:cs="Arial"/>
          <w:sz w:val="24"/>
          <w:szCs w:val="24"/>
        </w:rPr>
        <w:t xml:space="preserve"> </w:t>
      </w:r>
      <w:r w:rsidR="00754100">
        <w:rPr>
          <w:rFonts w:ascii="Arial" w:eastAsia="Times New Roman" w:hAnsi="Arial" w:cs="Arial"/>
          <w:sz w:val="24"/>
          <w:szCs w:val="24"/>
        </w:rPr>
        <w:t>f</w:t>
      </w:r>
      <w:r w:rsidRPr="00A8698F">
        <w:rPr>
          <w:rFonts w:ascii="Arial" w:eastAsia="Times New Roman" w:hAnsi="Arial" w:cs="Arial"/>
          <w:color w:val="212529"/>
          <w:sz w:val="24"/>
          <w:szCs w:val="24"/>
          <w:highlight w:val="white"/>
        </w:rPr>
        <w:t xml:space="preserve">luxograma </w:t>
      </w:r>
      <w:r w:rsidR="00754100">
        <w:rPr>
          <w:rFonts w:ascii="Arial" w:eastAsia="Times New Roman" w:hAnsi="Arial" w:cs="Arial"/>
          <w:color w:val="212529"/>
          <w:sz w:val="24"/>
          <w:szCs w:val="24"/>
          <w:highlight w:val="white"/>
        </w:rPr>
        <w:t xml:space="preserve">das </w:t>
      </w:r>
      <w:r w:rsidRPr="00A8698F">
        <w:rPr>
          <w:rFonts w:ascii="Arial" w:eastAsia="Times New Roman" w:hAnsi="Arial" w:cs="Arial"/>
          <w:color w:val="212529"/>
          <w:sz w:val="24"/>
          <w:szCs w:val="24"/>
          <w:highlight w:val="white"/>
        </w:rPr>
        <w:t>Competências Gerais da BNCC</w:t>
      </w:r>
      <w:r w:rsidR="00754100">
        <w:rPr>
          <w:rFonts w:ascii="Arial" w:eastAsia="Times New Roman" w:hAnsi="Arial" w:cs="Arial"/>
          <w:color w:val="212529"/>
          <w:sz w:val="24"/>
          <w:szCs w:val="24"/>
        </w:rPr>
        <w:t>:</w:t>
      </w:r>
    </w:p>
    <w:p w14:paraId="518D15A9" w14:textId="05F23C0F" w:rsidR="00754100" w:rsidRPr="00A8698F" w:rsidRDefault="00754100" w:rsidP="00754100">
      <w:pPr>
        <w:widowControl w:val="0"/>
        <w:pBdr>
          <w:top w:val="nil"/>
          <w:left w:val="nil"/>
          <w:bottom w:val="nil"/>
          <w:right w:val="nil"/>
          <w:between w:val="nil"/>
        </w:pBdr>
        <w:spacing w:before="16" w:line="360" w:lineRule="auto"/>
        <w:ind w:left="40" w:right="16" w:firstLine="709"/>
        <w:jc w:val="center"/>
        <w:rPr>
          <w:rFonts w:ascii="Arial" w:eastAsia="Times New Roman" w:hAnsi="Arial" w:cs="Arial"/>
          <w:color w:val="000000"/>
          <w:sz w:val="24"/>
          <w:szCs w:val="24"/>
        </w:rPr>
      </w:pPr>
      <w:r w:rsidRPr="00754100">
        <w:rPr>
          <w:rFonts w:ascii="Arial" w:eastAsia="Times New Roman" w:hAnsi="Arial" w:cs="Arial"/>
          <w:b/>
          <w:sz w:val="24"/>
          <w:szCs w:val="24"/>
        </w:rPr>
        <w:t>Figura 1:</w:t>
      </w:r>
      <w:r>
        <w:rPr>
          <w:rFonts w:ascii="Arial" w:eastAsia="Times New Roman" w:hAnsi="Arial" w:cs="Arial"/>
          <w:sz w:val="24"/>
          <w:szCs w:val="24"/>
        </w:rPr>
        <w:t xml:space="preserve"> Competências Gerais da BNCC</w:t>
      </w:r>
    </w:p>
    <w:p w14:paraId="00000030" w14:textId="3AA2C7EA" w:rsidR="00FC3A51" w:rsidRPr="00A8698F" w:rsidRDefault="00685068" w:rsidP="00A8698F">
      <w:pPr>
        <w:spacing w:after="0" w:line="360" w:lineRule="auto"/>
        <w:ind w:firstLine="709"/>
        <w:jc w:val="center"/>
        <w:rPr>
          <w:rFonts w:ascii="Arial" w:eastAsia="Times New Roman" w:hAnsi="Arial" w:cs="Arial"/>
          <w:sz w:val="24"/>
          <w:szCs w:val="24"/>
        </w:rPr>
      </w:pPr>
      <w:r w:rsidRPr="00A8698F">
        <w:rPr>
          <w:rFonts w:ascii="Arial" w:eastAsia="Times New Roman" w:hAnsi="Arial" w:cs="Arial"/>
          <w:noProof/>
          <w:sz w:val="24"/>
          <w:szCs w:val="24"/>
        </w:rPr>
        <w:drawing>
          <wp:inline distT="0" distB="0" distL="0" distR="0" wp14:anchorId="11DC3A0C" wp14:editId="30CA46AD">
            <wp:extent cx="2724150" cy="210502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veria.jpg"/>
                    <pic:cNvPicPr/>
                  </pic:nvPicPr>
                  <pic:blipFill>
                    <a:blip r:embed="rId8">
                      <a:extLst>
                        <a:ext uri="{28A0092B-C50C-407E-A947-70E740481C1C}">
                          <a14:useLocalDpi xmlns:a14="http://schemas.microsoft.com/office/drawing/2010/main" val="0"/>
                        </a:ext>
                      </a:extLst>
                    </a:blip>
                    <a:stretch>
                      <a:fillRect/>
                    </a:stretch>
                  </pic:blipFill>
                  <pic:spPr>
                    <a:xfrm>
                      <a:off x="0" y="0"/>
                      <a:ext cx="2724150" cy="2105025"/>
                    </a:xfrm>
                    <a:prstGeom prst="rect">
                      <a:avLst/>
                    </a:prstGeom>
                  </pic:spPr>
                </pic:pic>
              </a:graphicData>
            </a:graphic>
          </wp:inline>
        </w:drawing>
      </w:r>
    </w:p>
    <w:p w14:paraId="00000031" w14:textId="77777777" w:rsidR="00FC3A51" w:rsidRPr="00A8698F" w:rsidRDefault="00FC3A51" w:rsidP="00A8698F">
      <w:pPr>
        <w:spacing w:after="0" w:line="360" w:lineRule="auto"/>
        <w:ind w:firstLine="709"/>
        <w:jc w:val="both"/>
        <w:rPr>
          <w:rFonts w:ascii="Arial" w:eastAsia="Times New Roman" w:hAnsi="Arial" w:cs="Arial"/>
          <w:sz w:val="24"/>
          <w:szCs w:val="24"/>
        </w:rPr>
      </w:pPr>
    </w:p>
    <w:p w14:paraId="4F1C66EA" w14:textId="465144CB" w:rsidR="007B58F1" w:rsidRDefault="00754100" w:rsidP="007B58F1">
      <w:pPr>
        <w:spacing w:after="0" w:line="360" w:lineRule="auto"/>
        <w:jc w:val="center"/>
        <w:rPr>
          <w:rFonts w:ascii="Arial" w:eastAsia="Times New Roman" w:hAnsi="Arial" w:cs="Arial"/>
          <w:sz w:val="24"/>
          <w:szCs w:val="24"/>
        </w:rPr>
      </w:pPr>
      <w:r w:rsidRPr="00A8698F">
        <w:rPr>
          <w:rFonts w:ascii="Arial" w:eastAsia="Times New Roman" w:hAnsi="Arial" w:cs="Arial"/>
          <w:sz w:val="24"/>
          <w:szCs w:val="24"/>
        </w:rPr>
        <w:t xml:space="preserve">Fonte: </w:t>
      </w:r>
      <w:r w:rsidR="007B58F1" w:rsidRPr="007B58F1">
        <w:rPr>
          <w:rFonts w:ascii="Arial" w:eastAsia="Times New Roman" w:hAnsi="Arial" w:cs="Arial"/>
          <w:sz w:val="24"/>
          <w:szCs w:val="24"/>
        </w:rPr>
        <w:t>http://basenacionalcomum.mec.gov.br/a-base</w:t>
      </w:r>
    </w:p>
    <w:p w14:paraId="25DCD94F" w14:textId="77777777" w:rsidR="007B58F1" w:rsidRDefault="007B58F1" w:rsidP="007B58F1">
      <w:pPr>
        <w:spacing w:after="0" w:line="360" w:lineRule="auto"/>
        <w:jc w:val="center"/>
        <w:rPr>
          <w:rFonts w:ascii="Arial" w:eastAsia="Times New Roman" w:hAnsi="Arial" w:cs="Arial"/>
          <w:sz w:val="24"/>
          <w:szCs w:val="24"/>
        </w:rPr>
      </w:pPr>
    </w:p>
    <w:p w14:paraId="00000034" w14:textId="0FA510C1" w:rsidR="00FC3A51" w:rsidRPr="00A8698F" w:rsidRDefault="00754100" w:rsidP="007B58F1">
      <w:pPr>
        <w:spacing w:after="0" w:line="360" w:lineRule="auto"/>
        <w:jc w:val="both"/>
        <w:rPr>
          <w:rFonts w:ascii="Arial" w:eastAsia="Times New Roman" w:hAnsi="Arial" w:cs="Arial"/>
          <w:color w:val="000000"/>
          <w:sz w:val="24"/>
          <w:szCs w:val="24"/>
        </w:rPr>
      </w:pPr>
      <w:r>
        <w:rPr>
          <w:rFonts w:ascii="Arial" w:eastAsia="Times New Roman" w:hAnsi="Arial" w:cs="Arial"/>
          <w:color w:val="000000"/>
          <w:sz w:val="24"/>
          <w:szCs w:val="24"/>
        </w:rPr>
        <w:t>A</w:t>
      </w:r>
      <w:r w:rsidR="00CC38D3" w:rsidRPr="00A8698F">
        <w:rPr>
          <w:rFonts w:ascii="Arial" w:eastAsia="Times New Roman" w:hAnsi="Arial" w:cs="Arial"/>
          <w:color w:val="000000"/>
          <w:sz w:val="24"/>
          <w:szCs w:val="24"/>
        </w:rPr>
        <w:t>s competências gerais da BNCC</w:t>
      </w:r>
      <w:r>
        <w:rPr>
          <w:rFonts w:ascii="Arial" w:eastAsia="Times New Roman" w:hAnsi="Arial" w:cs="Arial"/>
          <w:color w:val="000000"/>
          <w:sz w:val="24"/>
          <w:szCs w:val="24"/>
        </w:rPr>
        <w:t xml:space="preserve"> (Brasil, 2019)</w:t>
      </w:r>
      <w:r w:rsidR="00CC38D3" w:rsidRPr="00A8698F">
        <w:rPr>
          <w:rFonts w:ascii="Arial" w:eastAsia="Times New Roman" w:hAnsi="Arial" w:cs="Arial"/>
          <w:color w:val="000000"/>
          <w:sz w:val="24"/>
          <w:szCs w:val="24"/>
        </w:rPr>
        <w:t xml:space="preserve">, levam em consideração todas as dimensões necessárias à constituição do ser humano, não apenas enquanto crianças em </w:t>
      </w:r>
      <w:r w:rsidR="00CC38D3" w:rsidRPr="00A8698F">
        <w:rPr>
          <w:rFonts w:ascii="Arial" w:eastAsia="Times New Roman" w:hAnsi="Arial" w:cs="Arial"/>
          <w:sz w:val="24"/>
          <w:szCs w:val="24"/>
        </w:rPr>
        <w:t>fase</w:t>
      </w:r>
      <w:r w:rsidR="00CC38D3" w:rsidRPr="00A8698F">
        <w:rPr>
          <w:rFonts w:ascii="Arial" w:eastAsia="Times New Roman" w:hAnsi="Arial" w:cs="Arial"/>
          <w:color w:val="000000"/>
          <w:sz w:val="24"/>
          <w:szCs w:val="24"/>
        </w:rPr>
        <w:t xml:space="preserve"> de aprendizagem, mais em uma perspectiva de proporcionar além do desenvolvimento intelectual e acadêmico, como ocorre no ensino tradicional, mas também o emocional, o social, o físico, o digital e o cultural.  Gabriel (2008) destaca a relevância da produção de novos significados, da construção do conhecimento na escola, da articulação de que forma é concebida a aprendizagem dos alunos dentro e fora da sala da escola e o acesso ao conhecimento escolar por uma parte da população, da construção de uma ação educativa que caminhe para a intervenção e da visão de seu papel na sociedade. </w:t>
      </w:r>
    </w:p>
    <w:p w14:paraId="00000035" w14:textId="77777777" w:rsidR="00FC3A51" w:rsidRPr="00A8698F" w:rsidRDefault="00CC38D3" w:rsidP="007B58F1">
      <w:pPr>
        <w:spacing w:after="0" w:line="360" w:lineRule="auto"/>
        <w:ind w:firstLine="709"/>
        <w:jc w:val="both"/>
        <w:rPr>
          <w:rFonts w:ascii="Arial" w:eastAsia="Times New Roman" w:hAnsi="Arial" w:cs="Arial"/>
          <w:sz w:val="24"/>
          <w:szCs w:val="24"/>
        </w:rPr>
      </w:pPr>
      <w:r w:rsidRPr="00A8698F">
        <w:rPr>
          <w:rFonts w:ascii="Arial" w:eastAsia="Times New Roman" w:hAnsi="Arial" w:cs="Arial"/>
          <w:sz w:val="24"/>
          <w:szCs w:val="24"/>
        </w:rPr>
        <w:t>A autora aponta que:</w:t>
      </w:r>
    </w:p>
    <w:p w14:paraId="00000036" w14:textId="77777777" w:rsidR="00FC3A51" w:rsidRPr="00A8698F" w:rsidRDefault="00FC3A51" w:rsidP="00A8698F">
      <w:pPr>
        <w:spacing w:after="0" w:line="360" w:lineRule="auto"/>
        <w:ind w:firstLine="709"/>
        <w:jc w:val="both"/>
        <w:rPr>
          <w:rFonts w:ascii="Arial" w:eastAsia="Times New Roman" w:hAnsi="Arial" w:cs="Arial"/>
          <w:sz w:val="24"/>
          <w:szCs w:val="24"/>
        </w:rPr>
      </w:pPr>
    </w:p>
    <w:p w14:paraId="00000037" w14:textId="77777777" w:rsidR="00FC3A51" w:rsidRPr="00754100" w:rsidRDefault="00CC38D3" w:rsidP="00A8698F">
      <w:pPr>
        <w:spacing w:before="200" w:line="360" w:lineRule="auto"/>
        <w:ind w:left="2835" w:right="862"/>
        <w:jc w:val="both"/>
        <w:rPr>
          <w:rFonts w:ascii="Arial" w:eastAsia="Times New Roman" w:hAnsi="Arial" w:cs="Arial"/>
        </w:rPr>
      </w:pPr>
      <w:r w:rsidRPr="00754100">
        <w:rPr>
          <w:rFonts w:ascii="Arial" w:eastAsia="Times New Roman" w:hAnsi="Arial" w:cs="Arial"/>
        </w:rPr>
        <w:t>Tempos, pois, de ambivalência, de múltiplos sentidos em movimento, de decisões na incerteza, de subversões, de hegemonias contingenciais, de um presente com novas propostas de equacionamento das tensões entre campos de experiência e horizontes de expectativas (GABRIEL, 2008, p. 215).</w:t>
      </w:r>
    </w:p>
    <w:p w14:paraId="00000038" w14:textId="58F23D07" w:rsidR="00FC3A51" w:rsidRPr="00A8698F" w:rsidRDefault="000018C8" w:rsidP="00A8698F">
      <w:pPr>
        <w:widowControl w:val="0"/>
        <w:pBdr>
          <w:top w:val="nil"/>
          <w:left w:val="nil"/>
          <w:bottom w:val="nil"/>
          <w:right w:val="nil"/>
          <w:between w:val="nil"/>
        </w:pBdr>
        <w:spacing w:before="361" w:line="360" w:lineRule="auto"/>
        <w:ind w:right="78"/>
        <w:jc w:val="both"/>
        <w:rPr>
          <w:rFonts w:ascii="Arial" w:eastAsia="Times New Roman" w:hAnsi="Arial" w:cs="Arial"/>
          <w:color w:val="000000"/>
          <w:sz w:val="24"/>
          <w:szCs w:val="24"/>
        </w:rPr>
      </w:pPr>
      <w:r w:rsidRPr="00A8698F">
        <w:rPr>
          <w:rFonts w:ascii="Arial" w:eastAsia="Times New Roman" w:hAnsi="Arial" w:cs="Arial"/>
          <w:sz w:val="24"/>
          <w:szCs w:val="24"/>
        </w:rPr>
        <w:t xml:space="preserve">         </w:t>
      </w:r>
      <w:r w:rsidR="00CC38D3" w:rsidRPr="00A8698F">
        <w:rPr>
          <w:rFonts w:ascii="Arial" w:eastAsia="Times New Roman" w:hAnsi="Arial" w:cs="Arial"/>
          <w:sz w:val="24"/>
          <w:szCs w:val="24"/>
        </w:rPr>
        <w:t xml:space="preserve">Essas competências têm grande importância no currículo escolar, tanto quanto as que envolvem a leitura </w:t>
      </w:r>
      <w:r w:rsidR="00CC38D3" w:rsidRPr="00A8698F">
        <w:rPr>
          <w:rFonts w:ascii="Arial" w:eastAsia="Times New Roman" w:hAnsi="Arial" w:cs="Arial"/>
          <w:color w:val="000000"/>
          <w:sz w:val="24"/>
          <w:szCs w:val="24"/>
        </w:rPr>
        <w:t xml:space="preserve">do cotidiano e a escrita de histórias e caminhos carregados de conflitos, mas também de concepções sobre sujeitos com o qual interagimos. </w:t>
      </w:r>
    </w:p>
    <w:p w14:paraId="00000039" w14:textId="5C8E0DCA" w:rsidR="00FC3A51" w:rsidRPr="00A8698F" w:rsidRDefault="00CC38D3" w:rsidP="00A8698F">
      <w:pPr>
        <w:widowControl w:val="0"/>
        <w:pBdr>
          <w:top w:val="nil"/>
          <w:left w:val="nil"/>
          <w:bottom w:val="nil"/>
          <w:right w:val="nil"/>
          <w:between w:val="nil"/>
        </w:pBdr>
        <w:spacing w:before="16" w:line="360" w:lineRule="auto"/>
        <w:ind w:right="17" w:firstLine="709"/>
        <w:jc w:val="both"/>
        <w:rPr>
          <w:rFonts w:ascii="Arial" w:eastAsia="Times New Roman" w:hAnsi="Arial" w:cs="Arial"/>
          <w:color w:val="000000"/>
          <w:sz w:val="24"/>
          <w:szCs w:val="24"/>
        </w:rPr>
      </w:pPr>
      <w:r w:rsidRPr="00A8698F">
        <w:rPr>
          <w:rFonts w:ascii="Arial" w:eastAsia="Times New Roman" w:hAnsi="Arial" w:cs="Arial"/>
          <w:color w:val="000000"/>
          <w:sz w:val="24"/>
          <w:szCs w:val="24"/>
        </w:rPr>
        <w:t xml:space="preserve">Durante a execução das oficinas, </w:t>
      </w:r>
      <w:r w:rsidR="00B74A68" w:rsidRPr="00A8698F">
        <w:rPr>
          <w:rFonts w:ascii="Arial" w:eastAsia="Times New Roman" w:hAnsi="Arial" w:cs="Arial"/>
          <w:color w:val="000000"/>
          <w:sz w:val="24"/>
          <w:szCs w:val="24"/>
        </w:rPr>
        <w:t xml:space="preserve">será </w:t>
      </w:r>
      <w:r w:rsidRPr="00A8698F">
        <w:rPr>
          <w:rFonts w:ascii="Arial" w:eastAsia="Times New Roman" w:hAnsi="Arial" w:cs="Arial"/>
          <w:color w:val="000000"/>
          <w:sz w:val="24"/>
          <w:szCs w:val="24"/>
        </w:rPr>
        <w:t>possível entender que</w:t>
      </w:r>
      <w:r w:rsidR="00B74A68" w:rsidRPr="00A8698F">
        <w:rPr>
          <w:rFonts w:ascii="Arial" w:eastAsia="Times New Roman" w:hAnsi="Arial" w:cs="Arial"/>
          <w:color w:val="000000"/>
          <w:sz w:val="24"/>
          <w:szCs w:val="24"/>
        </w:rPr>
        <w:t xml:space="preserve"> </w:t>
      </w:r>
      <w:r w:rsidR="00754100" w:rsidRPr="00A8698F">
        <w:rPr>
          <w:rFonts w:ascii="Arial" w:eastAsia="Times New Roman" w:hAnsi="Arial" w:cs="Arial"/>
          <w:color w:val="000000"/>
          <w:sz w:val="24"/>
          <w:szCs w:val="24"/>
        </w:rPr>
        <w:t>a aplicação das atividades está</w:t>
      </w:r>
      <w:r w:rsidRPr="00A8698F">
        <w:rPr>
          <w:rFonts w:ascii="Arial" w:eastAsia="Times New Roman" w:hAnsi="Arial" w:cs="Arial"/>
          <w:color w:val="000000"/>
          <w:sz w:val="24"/>
          <w:szCs w:val="24"/>
        </w:rPr>
        <w:t xml:space="preserve"> ligada diretamente </w:t>
      </w:r>
      <w:r w:rsidRPr="00A8698F">
        <w:rPr>
          <w:rFonts w:ascii="Arial" w:eastAsia="Times New Roman" w:hAnsi="Arial" w:cs="Arial"/>
          <w:sz w:val="24"/>
          <w:szCs w:val="24"/>
        </w:rPr>
        <w:t>às estratégias</w:t>
      </w:r>
      <w:r w:rsidRPr="00A8698F">
        <w:rPr>
          <w:rFonts w:ascii="Arial" w:eastAsia="Times New Roman" w:hAnsi="Arial" w:cs="Arial"/>
          <w:color w:val="000000"/>
          <w:sz w:val="24"/>
          <w:szCs w:val="24"/>
        </w:rPr>
        <w:t xml:space="preserve"> que os professores </w:t>
      </w:r>
      <w:r w:rsidRPr="00A8698F">
        <w:rPr>
          <w:rFonts w:ascii="Arial" w:eastAsia="Times New Roman" w:hAnsi="Arial" w:cs="Arial"/>
          <w:sz w:val="24"/>
          <w:szCs w:val="24"/>
        </w:rPr>
        <w:t>irão</w:t>
      </w:r>
      <w:r w:rsidRPr="00A8698F">
        <w:rPr>
          <w:rFonts w:ascii="Arial" w:eastAsia="Times New Roman" w:hAnsi="Arial" w:cs="Arial"/>
          <w:color w:val="000000"/>
          <w:sz w:val="24"/>
          <w:szCs w:val="24"/>
        </w:rPr>
        <w:t xml:space="preserve"> realizar</w:t>
      </w:r>
      <w:r w:rsidR="00754100">
        <w:rPr>
          <w:rFonts w:ascii="Arial" w:eastAsia="Times New Roman" w:hAnsi="Arial" w:cs="Arial"/>
          <w:color w:val="000000"/>
          <w:sz w:val="24"/>
          <w:szCs w:val="24"/>
        </w:rPr>
        <w:t>,</w:t>
      </w:r>
      <w:r w:rsidRPr="00A8698F">
        <w:rPr>
          <w:rFonts w:ascii="Arial" w:eastAsia="Times New Roman" w:hAnsi="Arial" w:cs="Arial"/>
          <w:color w:val="000000"/>
          <w:sz w:val="24"/>
          <w:szCs w:val="24"/>
        </w:rPr>
        <w:t xml:space="preserve"> as dinâmicas são fundamentais</w:t>
      </w:r>
      <w:r w:rsidR="00B74A68" w:rsidRPr="00A8698F">
        <w:rPr>
          <w:rFonts w:ascii="Arial" w:eastAsia="Times New Roman" w:hAnsi="Arial" w:cs="Arial"/>
          <w:color w:val="000000"/>
          <w:sz w:val="24"/>
          <w:szCs w:val="24"/>
        </w:rPr>
        <w:t>, pois</w:t>
      </w:r>
      <w:r w:rsidRPr="00A8698F">
        <w:rPr>
          <w:rFonts w:ascii="Arial" w:eastAsia="Times New Roman" w:hAnsi="Arial" w:cs="Arial"/>
          <w:color w:val="000000"/>
          <w:sz w:val="24"/>
          <w:szCs w:val="24"/>
        </w:rPr>
        <w:t xml:space="preserve">, para que </w:t>
      </w:r>
      <w:r w:rsidR="00754100" w:rsidRPr="00A8698F">
        <w:rPr>
          <w:rFonts w:ascii="Arial" w:eastAsia="Times New Roman" w:hAnsi="Arial" w:cs="Arial"/>
          <w:color w:val="000000"/>
          <w:sz w:val="24"/>
          <w:szCs w:val="24"/>
        </w:rPr>
        <w:t>haja a</w:t>
      </w:r>
      <w:r w:rsidRPr="00A8698F">
        <w:rPr>
          <w:rFonts w:ascii="Arial" w:eastAsia="Times New Roman" w:hAnsi="Arial" w:cs="Arial"/>
          <w:color w:val="000000"/>
          <w:sz w:val="24"/>
          <w:szCs w:val="24"/>
        </w:rPr>
        <w:t xml:space="preserve"> prática para a conexão da teoria e para aprendizagem e experiências. Desta forma podemos avaliar que para que as atividades das oficinas pedagógicas </w:t>
      </w:r>
      <w:r w:rsidRPr="00A8698F">
        <w:rPr>
          <w:rFonts w:ascii="Arial" w:eastAsia="Times New Roman" w:hAnsi="Arial" w:cs="Arial"/>
          <w:sz w:val="24"/>
          <w:szCs w:val="24"/>
        </w:rPr>
        <w:t>tenham</w:t>
      </w:r>
      <w:r w:rsidRPr="00A8698F">
        <w:rPr>
          <w:rFonts w:ascii="Arial" w:eastAsia="Times New Roman" w:hAnsi="Arial" w:cs="Arial"/>
          <w:color w:val="000000"/>
          <w:sz w:val="24"/>
          <w:szCs w:val="24"/>
        </w:rPr>
        <w:t xml:space="preserve"> sucesso na realização é </w:t>
      </w:r>
      <w:r w:rsidRPr="00A8698F">
        <w:rPr>
          <w:rFonts w:ascii="Arial" w:eastAsia="Times New Roman" w:hAnsi="Arial" w:cs="Arial"/>
          <w:sz w:val="24"/>
          <w:szCs w:val="24"/>
        </w:rPr>
        <w:t>fundamental a colaboração</w:t>
      </w:r>
      <w:r w:rsidRPr="00A8698F">
        <w:rPr>
          <w:rFonts w:ascii="Arial" w:eastAsia="Times New Roman" w:hAnsi="Arial" w:cs="Arial"/>
          <w:color w:val="000000"/>
          <w:sz w:val="24"/>
          <w:szCs w:val="24"/>
        </w:rPr>
        <w:t xml:space="preserve"> de todos os docentes envolvidos na construção do projeto pedagógico. O professor é muito importante</w:t>
      </w:r>
      <w:r w:rsidR="00B74A68" w:rsidRPr="00A8698F">
        <w:rPr>
          <w:rFonts w:ascii="Arial" w:eastAsia="Times New Roman" w:hAnsi="Arial" w:cs="Arial"/>
          <w:color w:val="000000"/>
          <w:sz w:val="24"/>
          <w:szCs w:val="24"/>
        </w:rPr>
        <w:t>, pois</w:t>
      </w:r>
      <w:r w:rsidRPr="00A8698F">
        <w:rPr>
          <w:rFonts w:ascii="Arial" w:eastAsia="Times New Roman" w:hAnsi="Arial" w:cs="Arial"/>
          <w:sz w:val="24"/>
          <w:szCs w:val="24"/>
        </w:rPr>
        <w:t xml:space="preserve"> participa</w:t>
      </w:r>
      <w:r w:rsidRPr="00A8698F">
        <w:rPr>
          <w:rFonts w:ascii="Arial" w:eastAsia="Times New Roman" w:hAnsi="Arial" w:cs="Arial"/>
          <w:color w:val="000000"/>
          <w:sz w:val="24"/>
          <w:szCs w:val="24"/>
        </w:rPr>
        <w:t xml:space="preserve"> ativamente do processo de ensino dos alunos principalmente nos primeiros anos escolares. É importa</w:t>
      </w:r>
      <w:r w:rsidR="00754100">
        <w:rPr>
          <w:rFonts w:ascii="Arial" w:eastAsia="Times New Roman" w:hAnsi="Arial" w:cs="Arial"/>
          <w:color w:val="000000"/>
          <w:sz w:val="24"/>
          <w:szCs w:val="24"/>
        </w:rPr>
        <w:t>nte</w:t>
      </w:r>
      <w:r w:rsidRPr="00A8698F">
        <w:rPr>
          <w:rFonts w:ascii="Arial" w:eastAsia="Times New Roman" w:hAnsi="Arial" w:cs="Arial"/>
          <w:color w:val="000000"/>
          <w:sz w:val="24"/>
          <w:szCs w:val="24"/>
        </w:rPr>
        <w:t xml:space="preserve"> a escolha desta profissão, além de muito estudo requer cuidados, pois se trata de crianças muito pequenas</w:t>
      </w:r>
      <w:r w:rsidR="00144E61">
        <w:rPr>
          <w:rFonts w:ascii="Arial" w:eastAsia="Times New Roman" w:hAnsi="Arial" w:cs="Arial"/>
          <w:color w:val="000000"/>
          <w:sz w:val="24"/>
          <w:szCs w:val="24"/>
        </w:rPr>
        <w:t>.</w:t>
      </w:r>
    </w:p>
    <w:p w14:paraId="0000003A" w14:textId="5818B5C8" w:rsidR="00FC3A51" w:rsidRPr="00144E61" w:rsidRDefault="00CC38D3" w:rsidP="00A8698F">
      <w:pPr>
        <w:spacing w:before="200" w:line="360" w:lineRule="auto"/>
        <w:ind w:left="2693" w:right="862"/>
        <w:jc w:val="both"/>
        <w:rPr>
          <w:rFonts w:ascii="Arial" w:eastAsia="Times New Roman" w:hAnsi="Arial" w:cs="Arial"/>
        </w:rPr>
      </w:pPr>
      <w:r w:rsidRPr="00144E61">
        <w:rPr>
          <w:rFonts w:ascii="Arial" w:eastAsia="Times New Roman" w:hAnsi="Arial" w:cs="Arial"/>
        </w:rPr>
        <w:t>[...] a profissão docente desenvolve-se por diversos fatores: o salário, a demanda do mercado de trabalho, o clima de trabalho nas escolas em que é exercida, a promoção na profissão, às estruturas hierárquicas, a carreira docente etc. e é claro, pela formação permanente que essa pessoa realiza ao longo de sua vida profissional.</w:t>
      </w:r>
      <w:r w:rsidR="00144E61" w:rsidRPr="00144E61">
        <w:t xml:space="preserve"> </w:t>
      </w:r>
      <w:r w:rsidR="007B58F1" w:rsidRPr="00144E61">
        <w:rPr>
          <w:rFonts w:ascii="Arial" w:eastAsia="Times New Roman" w:hAnsi="Arial" w:cs="Arial"/>
        </w:rPr>
        <w:t xml:space="preserve">IMBERNÓN </w:t>
      </w:r>
      <w:r w:rsidR="00144E61" w:rsidRPr="00144E61">
        <w:rPr>
          <w:rFonts w:ascii="Arial" w:eastAsia="Times New Roman" w:hAnsi="Arial" w:cs="Arial"/>
        </w:rPr>
        <w:t>(2002, p.43)</w:t>
      </w:r>
    </w:p>
    <w:p w14:paraId="0000003B" w14:textId="49A18429" w:rsidR="00FC3A51" w:rsidRPr="00A8698F" w:rsidRDefault="00B74A68" w:rsidP="00A8698F">
      <w:pPr>
        <w:pBdr>
          <w:top w:val="nil"/>
          <w:left w:val="nil"/>
          <w:bottom w:val="nil"/>
          <w:right w:val="nil"/>
          <w:between w:val="nil"/>
        </w:pBdr>
        <w:spacing w:after="0" w:line="360" w:lineRule="auto"/>
        <w:ind w:firstLine="709"/>
        <w:jc w:val="both"/>
        <w:rPr>
          <w:rFonts w:ascii="Arial" w:hAnsi="Arial" w:cs="Arial"/>
          <w:color w:val="000000"/>
        </w:rPr>
      </w:pPr>
      <w:r w:rsidRPr="00A8698F">
        <w:rPr>
          <w:rFonts w:ascii="Arial" w:eastAsia="Times New Roman" w:hAnsi="Arial" w:cs="Arial"/>
          <w:color w:val="000000"/>
          <w:sz w:val="24"/>
          <w:szCs w:val="24"/>
        </w:rPr>
        <w:t>Assim pode-se</w:t>
      </w:r>
      <w:r w:rsidR="00144E61">
        <w:rPr>
          <w:rFonts w:ascii="Arial" w:eastAsia="Times New Roman" w:hAnsi="Arial" w:cs="Arial"/>
          <w:color w:val="000000"/>
          <w:sz w:val="24"/>
          <w:szCs w:val="24"/>
        </w:rPr>
        <w:t xml:space="preserve"> na analisar que</w:t>
      </w:r>
      <w:r w:rsidR="00CC38D3" w:rsidRPr="00A8698F">
        <w:rPr>
          <w:rFonts w:ascii="Arial" w:eastAsia="Times New Roman" w:hAnsi="Arial" w:cs="Arial"/>
          <w:color w:val="000000"/>
          <w:sz w:val="24"/>
          <w:szCs w:val="24"/>
        </w:rPr>
        <w:t xml:space="preserve"> o trabalho docente destaca-se como um levantamento de ações, onde os docentes são peças fundamentais para a construção do desenvolvimento dos alunos e desta forma, constroem sua carreira através das práticas vivenciadas ao </w:t>
      </w:r>
      <w:r w:rsidR="00CC38D3" w:rsidRPr="00A8698F">
        <w:rPr>
          <w:rFonts w:ascii="Arial" w:eastAsia="Times New Roman" w:hAnsi="Arial" w:cs="Arial"/>
          <w:sz w:val="24"/>
          <w:szCs w:val="24"/>
        </w:rPr>
        <w:t>longo</w:t>
      </w:r>
      <w:r w:rsidR="00CC38D3" w:rsidRPr="00A8698F">
        <w:rPr>
          <w:rFonts w:ascii="Arial" w:eastAsia="Times New Roman" w:hAnsi="Arial" w:cs="Arial"/>
          <w:color w:val="000000"/>
          <w:sz w:val="24"/>
          <w:szCs w:val="24"/>
        </w:rPr>
        <w:t xml:space="preserve"> da sua caminhada pedagógica, em busca constante de conhecimento, não </w:t>
      </w:r>
      <w:r w:rsidR="00085571" w:rsidRPr="00A8698F">
        <w:rPr>
          <w:rFonts w:ascii="Arial" w:eastAsia="Times New Roman" w:hAnsi="Arial" w:cs="Arial"/>
          <w:color w:val="000000"/>
          <w:sz w:val="24"/>
          <w:szCs w:val="24"/>
        </w:rPr>
        <w:t>se limitando</w:t>
      </w:r>
      <w:r w:rsidR="00CC38D3" w:rsidRPr="00A8698F">
        <w:rPr>
          <w:rFonts w:ascii="Arial" w:eastAsia="Times New Roman" w:hAnsi="Arial" w:cs="Arial"/>
          <w:color w:val="000000"/>
          <w:sz w:val="24"/>
          <w:szCs w:val="24"/>
        </w:rPr>
        <w:t xml:space="preserve"> apenas em ter um título, Por isso, a formação é o ponto inicial, e precisa ser bem desenvolvida, garantindo ao docente o conhecimento necessário para que ele desenvolva sua carreira</w:t>
      </w:r>
      <w:r w:rsidR="00CC38D3" w:rsidRPr="00A8698F">
        <w:rPr>
          <w:rFonts w:ascii="Arial" w:hAnsi="Arial" w:cs="Arial"/>
          <w:color w:val="000000"/>
        </w:rPr>
        <w:t xml:space="preserve">. </w:t>
      </w:r>
    </w:p>
    <w:p w14:paraId="00000041" w14:textId="77777777" w:rsidR="00FC3A51" w:rsidRPr="00A8698F" w:rsidRDefault="00FC3A51" w:rsidP="00A8698F">
      <w:pPr>
        <w:spacing w:after="0" w:line="360" w:lineRule="auto"/>
        <w:jc w:val="both"/>
        <w:rPr>
          <w:rFonts w:ascii="Arial" w:eastAsia="Times New Roman" w:hAnsi="Arial" w:cs="Arial"/>
          <w:sz w:val="24"/>
          <w:szCs w:val="24"/>
        </w:rPr>
      </w:pPr>
    </w:p>
    <w:p w14:paraId="00000042" w14:textId="77777777" w:rsidR="00FC3A51" w:rsidRPr="00A8698F" w:rsidRDefault="00FC3A51" w:rsidP="00B74A68">
      <w:pPr>
        <w:spacing w:after="0" w:line="360" w:lineRule="auto"/>
        <w:jc w:val="both"/>
        <w:rPr>
          <w:rFonts w:ascii="Arial" w:eastAsia="Times New Roman" w:hAnsi="Arial" w:cs="Arial"/>
          <w:sz w:val="24"/>
          <w:szCs w:val="24"/>
        </w:rPr>
      </w:pPr>
    </w:p>
    <w:p w14:paraId="00000043" w14:textId="5457F6C7" w:rsidR="00FC3A51" w:rsidRPr="00A8698F" w:rsidRDefault="00CC38D3" w:rsidP="00B74A68">
      <w:pPr>
        <w:spacing w:after="0" w:line="360" w:lineRule="auto"/>
        <w:jc w:val="both"/>
        <w:rPr>
          <w:rFonts w:ascii="Arial" w:eastAsia="Times New Roman" w:hAnsi="Arial" w:cs="Arial"/>
          <w:b/>
          <w:sz w:val="24"/>
          <w:szCs w:val="24"/>
        </w:rPr>
      </w:pPr>
      <w:r w:rsidRPr="00A8698F">
        <w:rPr>
          <w:rFonts w:ascii="Arial" w:eastAsia="Times New Roman" w:hAnsi="Arial" w:cs="Arial"/>
          <w:b/>
          <w:sz w:val="24"/>
          <w:szCs w:val="24"/>
        </w:rPr>
        <w:t>4. RESULTADO</w:t>
      </w:r>
      <w:r w:rsidR="00144E61">
        <w:rPr>
          <w:rFonts w:ascii="Arial" w:eastAsia="Times New Roman" w:hAnsi="Arial" w:cs="Arial"/>
          <w:b/>
          <w:sz w:val="24"/>
          <w:szCs w:val="24"/>
        </w:rPr>
        <w:t>S</w:t>
      </w:r>
      <w:r w:rsidRPr="00A8698F">
        <w:rPr>
          <w:rFonts w:ascii="Arial" w:eastAsia="Times New Roman" w:hAnsi="Arial" w:cs="Arial"/>
          <w:b/>
          <w:sz w:val="24"/>
          <w:szCs w:val="24"/>
        </w:rPr>
        <w:t xml:space="preserve"> E DISCUSSÃO </w:t>
      </w:r>
    </w:p>
    <w:p w14:paraId="00000044" w14:textId="77777777" w:rsidR="00FC3A51" w:rsidRPr="00A8698F" w:rsidRDefault="00FC3A51" w:rsidP="00B74A68">
      <w:pPr>
        <w:spacing w:after="0" w:line="360" w:lineRule="auto"/>
        <w:jc w:val="both"/>
        <w:rPr>
          <w:rFonts w:ascii="Arial" w:eastAsia="Times New Roman" w:hAnsi="Arial" w:cs="Arial"/>
          <w:sz w:val="24"/>
          <w:szCs w:val="24"/>
        </w:rPr>
      </w:pPr>
    </w:p>
    <w:p w14:paraId="00000046" w14:textId="28CA9D7E" w:rsidR="00FC3A51" w:rsidRPr="00144E61" w:rsidRDefault="00144E61" w:rsidP="00144E61">
      <w:pPr>
        <w:pBdr>
          <w:top w:val="nil"/>
          <w:left w:val="nil"/>
          <w:bottom w:val="nil"/>
          <w:right w:val="nil"/>
          <w:between w:val="nil"/>
        </w:pBdr>
        <w:spacing w:after="0" w:line="36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Este trabalho buscou</w:t>
      </w:r>
      <w:r w:rsidR="00CC38D3" w:rsidRPr="00A8698F">
        <w:rPr>
          <w:rFonts w:ascii="Arial" w:eastAsia="Times New Roman" w:hAnsi="Arial" w:cs="Arial"/>
          <w:color w:val="000000"/>
          <w:sz w:val="24"/>
          <w:szCs w:val="24"/>
        </w:rPr>
        <w:t xml:space="preserve"> descrever os caminhos na construção das oficinas pedagógicas dos saberes e no avanço das práticas docente</w:t>
      </w:r>
      <w:r>
        <w:rPr>
          <w:rFonts w:ascii="Arial" w:eastAsia="Times New Roman" w:hAnsi="Arial" w:cs="Arial"/>
          <w:color w:val="000000"/>
          <w:sz w:val="24"/>
          <w:szCs w:val="24"/>
        </w:rPr>
        <w:t>s</w:t>
      </w:r>
      <w:r w:rsidR="00CC38D3" w:rsidRPr="00A8698F">
        <w:rPr>
          <w:rFonts w:ascii="Arial" w:eastAsia="Times New Roman" w:hAnsi="Arial" w:cs="Arial"/>
          <w:color w:val="000000"/>
          <w:sz w:val="24"/>
          <w:szCs w:val="24"/>
        </w:rPr>
        <w:t xml:space="preserve"> e discente</w:t>
      </w:r>
      <w:r>
        <w:rPr>
          <w:rFonts w:ascii="Arial" w:eastAsia="Times New Roman" w:hAnsi="Arial" w:cs="Arial"/>
          <w:color w:val="000000"/>
          <w:sz w:val="24"/>
          <w:szCs w:val="24"/>
        </w:rPr>
        <w:t>s, pois eles</w:t>
      </w:r>
      <w:r w:rsidR="00CC38D3" w:rsidRPr="00A8698F">
        <w:rPr>
          <w:rFonts w:ascii="Arial" w:eastAsia="Times New Roman" w:hAnsi="Arial" w:cs="Arial"/>
          <w:color w:val="000000"/>
          <w:sz w:val="24"/>
          <w:szCs w:val="24"/>
        </w:rPr>
        <w:t xml:space="preserve"> terão oportunidades de executar ações e conhecimentos a partir do convívio em</w:t>
      </w:r>
      <w:r>
        <w:rPr>
          <w:rFonts w:ascii="Arial" w:eastAsia="Times New Roman" w:hAnsi="Arial" w:cs="Arial"/>
          <w:color w:val="000000"/>
          <w:sz w:val="24"/>
          <w:szCs w:val="24"/>
        </w:rPr>
        <w:t xml:space="preserve"> grupos, que vai</w:t>
      </w:r>
      <w:r w:rsidR="00CC38D3" w:rsidRPr="00A8698F">
        <w:rPr>
          <w:rFonts w:ascii="Arial" w:eastAsia="Times New Roman" w:hAnsi="Arial" w:cs="Arial"/>
          <w:color w:val="000000"/>
          <w:sz w:val="24"/>
          <w:szCs w:val="24"/>
        </w:rPr>
        <w:t xml:space="preserve"> além do trabalho lúdico</w:t>
      </w:r>
      <w:r>
        <w:rPr>
          <w:rFonts w:ascii="Arial" w:eastAsia="Times New Roman" w:hAnsi="Arial" w:cs="Arial"/>
          <w:color w:val="000000"/>
          <w:sz w:val="24"/>
          <w:szCs w:val="24"/>
        </w:rPr>
        <w:t>,</w:t>
      </w:r>
      <w:r w:rsidR="00CC38D3" w:rsidRPr="00A8698F">
        <w:rPr>
          <w:rFonts w:ascii="Arial" w:eastAsia="Times New Roman" w:hAnsi="Arial" w:cs="Arial"/>
          <w:color w:val="000000"/>
          <w:sz w:val="24"/>
          <w:szCs w:val="24"/>
        </w:rPr>
        <w:t xml:space="preserve"> </w:t>
      </w:r>
      <w:r>
        <w:rPr>
          <w:rFonts w:ascii="Arial" w:eastAsia="Times New Roman" w:hAnsi="Arial" w:cs="Arial"/>
          <w:color w:val="000000"/>
          <w:sz w:val="24"/>
          <w:szCs w:val="24"/>
        </w:rPr>
        <w:t>t</w:t>
      </w:r>
      <w:r w:rsidR="00CC38D3" w:rsidRPr="00A8698F">
        <w:rPr>
          <w:rFonts w:ascii="Arial" w:eastAsia="Times New Roman" w:hAnsi="Arial" w:cs="Arial"/>
          <w:color w:val="000000"/>
          <w:sz w:val="24"/>
          <w:szCs w:val="24"/>
        </w:rPr>
        <w:t xml:space="preserve">razendo grande relevância no aprendizado no meio social e cultural de cada indivíduo envolvido nas atividades exploradas. As oficinas são atividades prazerosas que edificam todos, tornando-se um local de debate onde podemos expressar sentimentos e dúvidas e experiências vividas ao </w:t>
      </w:r>
      <w:r w:rsidR="00CC38D3" w:rsidRPr="00A8698F">
        <w:rPr>
          <w:rFonts w:ascii="Arial" w:eastAsia="Times New Roman" w:hAnsi="Arial" w:cs="Arial"/>
          <w:sz w:val="24"/>
          <w:szCs w:val="24"/>
        </w:rPr>
        <w:t>longo</w:t>
      </w:r>
      <w:r w:rsidR="00CC38D3" w:rsidRPr="00A8698F">
        <w:rPr>
          <w:rFonts w:ascii="Arial" w:eastAsia="Times New Roman" w:hAnsi="Arial" w:cs="Arial"/>
          <w:color w:val="000000"/>
          <w:sz w:val="24"/>
          <w:szCs w:val="24"/>
        </w:rPr>
        <w:t xml:space="preserve"> da aplicação do trabalho, ampliando assim nosso acervo de conhecimento e aprendizagem com os alunos. Port</w:t>
      </w:r>
      <w:r>
        <w:rPr>
          <w:rFonts w:ascii="Arial" w:eastAsia="Times New Roman" w:hAnsi="Arial" w:cs="Arial"/>
          <w:color w:val="000000"/>
          <w:sz w:val="24"/>
          <w:szCs w:val="24"/>
        </w:rPr>
        <w:t>anto</w:t>
      </w:r>
      <w:r w:rsidR="00CC38D3" w:rsidRPr="00A8698F">
        <w:rPr>
          <w:rFonts w:ascii="Arial" w:eastAsia="Times New Roman" w:hAnsi="Arial" w:cs="Arial"/>
          <w:color w:val="000000"/>
          <w:sz w:val="24"/>
          <w:szCs w:val="24"/>
        </w:rPr>
        <w:t xml:space="preserve"> as oficinas são momentos nos quais a aprendizagem acontece de forma grupal e prática, o que </w:t>
      </w:r>
      <w:r w:rsidR="00CC38D3" w:rsidRPr="00A8698F">
        <w:rPr>
          <w:rFonts w:ascii="Arial" w:eastAsia="Times New Roman" w:hAnsi="Arial" w:cs="Arial"/>
          <w:sz w:val="24"/>
          <w:szCs w:val="24"/>
        </w:rPr>
        <w:t>traz</w:t>
      </w:r>
      <w:r w:rsidR="00CC38D3" w:rsidRPr="00A8698F">
        <w:rPr>
          <w:rFonts w:ascii="Arial" w:eastAsia="Times New Roman" w:hAnsi="Arial" w:cs="Arial"/>
          <w:color w:val="000000"/>
          <w:sz w:val="24"/>
          <w:szCs w:val="24"/>
        </w:rPr>
        <w:t xml:space="preserve"> diversos benefícios para as crianças</w:t>
      </w:r>
      <w:r>
        <w:rPr>
          <w:rFonts w:ascii="Arial" w:eastAsia="Times New Roman" w:hAnsi="Arial" w:cs="Arial"/>
          <w:color w:val="000000"/>
          <w:sz w:val="24"/>
          <w:szCs w:val="24"/>
        </w:rPr>
        <w:t>,</w:t>
      </w:r>
      <w:r w:rsidR="00CC38D3" w:rsidRPr="00A8698F">
        <w:rPr>
          <w:rFonts w:ascii="Arial" w:eastAsia="Times New Roman" w:hAnsi="Arial" w:cs="Arial"/>
          <w:color w:val="000000"/>
          <w:sz w:val="24"/>
          <w:szCs w:val="24"/>
        </w:rPr>
        <w:t xml:space="preserve"> </w:t>
      </w:r>
      <w:r w:rsidR="007726B5" w:rsidRPr="00A8698F">
        <w:rPr>
          <w:rFonts w:ascii="Arial" w:eastAsia="Times New Roman" w:hAnsi="Arial" w:cs="Arial"/>
          <w:color w:val="000000"/>
          <w:sz w:val="24"/>
          <w:szCs w:val="24"/>
        </w:rPr>
        <w:t>à</w:t>
      </w:r>
      <w:r w:rsidR="00CC38D3" w:rsidRPr="00A8698F">
        <w:rPr>
          <w:rFonts w:ascii="Arial" w:eastAsia="Times New Roman" w:hAnsi="Arial" w:cs="Arial"/>
          <w:color w:val="000000"/>
          <w:sz w:val="24"/>
          <w:szCs w:val="24"/>
        </w:rPr>
        <w:t xml:space="preserve"> interação em grupo com diferentes pessoas permite que as crianças tenham uma experiência brilhante. </w:t>
      </w:r>
      <w:r w:rsidR="00CC38D3" w:rsidRPr="00A8698F">
        <w:rPr>
          <w:rFonts w:ascii="Arial" w:eastAsia="Times New Roman" w:hAnsi="Arial" w:cs="Arial"/>
          <w:sz w:val="24"/>
          <w:szCs w:val="24"/>
          <w:highlight w:val="white"/>
        </w:rPr>
        <w:t xml:space="preserve">Possibilitando o desenvolvimento de diferentes habilidades e competências envolvendo várias áreas que compõem o ser humano, como as dimensões física, intelectual, emocional e social. Nas atividades trabalhadas nas oficinas, as crianças podem desenvolver agilidade, percepção visual, coordenação motora, competências para ler e escrever, formas de expressão e comunicação, </w:t>
      </w:r>
      <w:r>
        <w:rPr>
          <w:rFonts w:ascii="Arial" w:eastAsia="Times New Roman" w:hAnsi="Arial" w:cs="Arial"/>
          <w:sz w:val="24"/>
          <w:szCs w:val="24"/>
          <w:highlight w:val="white"/>
        </w:rPr>
        <w:t>auto</w:t>
      </w:r>
      <w:r w:rsidRPr="00A8698F">
        <w:rPr>
          <w:rFonts w:ascii="Arial" w:eastAsia="Times New Roman" w:hAnsi="Arial" w:cs="Arial"/>
          <w:sz w:val="24"/>
          <w:szCs w:val="24"/>
          <w:highlight w:val="white"/>
        </w:rPr>
        <w:t xml:space="preserve"> liderança</w:t>
      </w:r>
      <w:r w:rsidR="00CC38D3" w:rsidRPr="00A8698F">
        <w:rPr>
          <w:rFonts w:ascii="Arial" w:eastAsia="Times New Roman" w:hAnsi="Arial" w:cs="Arial"/>
          <w:sz w:val="24"/>
          <w:szCs w:val="24"/>
          <w:highlight w:val="white"/>
        </w:rPr>
        <w:t>, organização do tempo etc.</w:t>
      </w:r>
    </w:p>
    <w:p w14:paraId="00000047" w14:textId="77777777" w:rsidR="00FC3A51" w:rsidRDefault="00FC3A51" w:rsidP="00B74A68">
      <w:pPr>
        <w:spacing w:after="0" w:line="360" w:lineRule="auto"/>
        <w:jc w:val="both"/>
        <w:rPr>
          <w:rFonts w:ascii="Arial" w:eastAsia="Times New Roman" w:hAnsi="Arial" w:cs="Arial"/>
          <w:b/>
          <w:sz w:val="24"/>
          <w:szCs w:val="24"/>
        </w:rPr>
      </w:pPr>
    </w:p>
    <w:p w14:paraId="0008ACA4" w14:textId="77777777" w:rsidR="00144E61" w:rsidRPr="00A8698F" w:rsidRDefault="00144E61" w:rsidP="00B74A68">
      <w:pPr>
        <w:spacing w:after="0" w:line="360" w:lineRule="auto"/>
        <w:jc w:val="both"/>
        <w:rPr>
          <w:rFonts w:ascii="Arial" w:eastAsia="Times New Roman" w:hAnsi="Arial" w:cs="Arial"/>
          <w:b/>
          <w:sz w:val="24"/>
          <w:szCs w:val="24"/>
        </w:rPr>
      </w:pPr>
    </w:p>
    <w:p w14:paraId="00000048" w14:textId="3DAA7CD9" w:rsidR="00FC3A51" w:rsidRPr="00A8698F" w:rsidRDefault="00C45BDC" w:rsidP="00B74A68">
      <w:pPr>
        <w:spacing w:after="0" w:line="360" w:lineRule="auto"/>
        <w:jc w:val="both"/>
        <w:rPr>
          <w:rFonts w:ascii="Arial" w:eastAsia="Times New Roman" w:hAnsi="Arial" w:cs="Arial"/>
          <w:b/>
          <w:sz w:val="24"/>
          <w:szCs w:val="24"/>
        </w:rPr>
      </w:pPr>
      <w:r w:rsidRPr="00A8698F">
        <w:rPr>
          <w:rFonts w:ascii="Arial" w:eastAsia="Times New Roman" w:hAnsi="Arial" w:cs="Arial"/>
          <w:b/>
          <w:sz w:val="24"/>
          <w:szCs w:val="24"/>
        </w:rPr>
        <w:t>5. CONSIDERAÇÕES FINAIS</w:t>
      </w:r>
    </w:p>
    <w:p w14:paraId="311A74A2" w14:textId="77777777" w:rsidR="000018C8" w:rsidRPr="00A8698F" w:rsidRDefault="000018C8" w:rsidP="00B74A68">
      <w:pPr>
        <w:spacing w:after="0" w:line="360" w:lineRule="auto"/>
        <w:jc w:val="both"/>
        <w:rPr>
          <w:rFonts w:ascii="Arial" w:eastAsia="Times New Roman" w:hAnsi="Arial" w:cs="Arial"/>
          <w:b/>
          <w:sz w:val="24"/>
          <w:szCs w:val="24"/>
        </w:rPr>
      </w:pPr>
    </w:p>
    <w:p w14:paraId="00000049" w14:textId="0C527EEE" w:rsidR="00FC3A51" w:rsidRPr="00A8698F" w:rsidRDefault="00144E61" w:rsidP="00B74A68">
      <w:pPr>
        <w:spacing w:line="360" w:lineRule="auto"/>
        <w:ind w:firstLine="709"/>
        <w:jc w:val="both"/>
        <w:rPr>
          <w:rFonts w:ascii="Arial" w:eastAsia="Times New Roman" w:hAnsi="Arial" w:cs="Arial"/>
          <w:color w:val="000000"/>
          <w:sz w:val="24"/>
          <w:szCs w:val="24"/>
        </w:rPr>
      </w:pPr>
      <w:r>
        <w:rPr>
          <w:rFonts w:ascii="Arial" w:eastAsia="Times New Roman" w:hAnsi="Arial" w:cs="Arial"/>
          <w:color w:val="000000"/>
          <w:sz w:val="24"/>
          <w:szCs w:val="24"/>
        </w:rPr>
        <w:t>De acordo com as pesquisas</w:t>
      </w:r>
      <w:r w:rsidR="000018C8" w:rsidRPr="00A8698F">
        <w:rPr>
          <w:rFonts w:ascii="Arial" w:eastAsia="Times New Roman" w:hAnsi="Arial" w:cs="Arial"/>
          <w:color w:val="000000"/>
          <w:sz w:val="24"/>
          <w:szCs w:val="24"/>
        </w:rPr>
        <w:t xml:space="preserve"> conclui</w:t>
      </w:r>
      <w:r>
        <w:rPr>
          <w:rFonts w:ascii="Arial" w:eastAsia="Times New Roman" w:hAnsi="Arial" w:cs="Arial"/>
          <w:color w:val="000000"/>
          <w:sz w:val="24"/>
          <w:szCs w:val="24"/>
        </w:rPr>
        <w:t>u</w:t>
      </w:r>
      <w:r w:rsidR="000018C8" w:rsidRPr="00A8698F">
        <w:rPr>
          <w:rFonts w:ascii="Arial" w:eastAsia="Times New Roman" w:hAnsi="Arial" w:cs="Arial"/>
          <w:color w:val="000000"/>
          <w:sz w:val="24"/>
          <w:szCs w:val="24"/>
        </w:rPr>
        <w:t>-se</w:t>
      </w:r>
      <w:r>
        <w:rPr>
          <w:rFonts w:ascii="Arial" w:eastAsia="Times New Roman" w:hAnsi="Arial" w:cs="Arial"/>
          <w:color w:val="000000"/>
          <w:sz w:val="24"/>
          <w:szCs w:val="24"/>
        </w:rPr>
        <w:t xml:space="preserve"> que</w:t>
      </w:r>
      <w:r w:rsidR="00CC38D3" w:rsidRPr="00A8698F">
        <w:rPr>
          <w:rFonts w:ascii="Arial" w:eastAsia="Times New Roman" w:hAnsi="Arial" w:cs="Arial"/>
          <w:color w:val="000000"/>
          <w:sz w:val="24"/>
          <w:szCs w:val="24"/>
        </w:rPr>
        <w:t xml:space="preserve"> </w:t>
      </w:r>
      <w:r w:rsidR="00CC38D3" w:rsidRPr="00A8698F">
        <w:rPr>
          <w:rFonts w:ascii="Arial" w:eastAsia="Times New Roman" w:hAnsi="Arial" w:cs="Arial"/>
          <w:sz w:val="24"/>
          <w:szCs w:val="24"/>
        </w:rPr>
        <w:t>as oficinas</w:t>
      </w:r>
      <w:r w:rsidR="00CC38D3" w:rsidRPr="00A8698F">
        <w:rPr>
          <w:rFonts w:ascii="Arial" w:eastAsia="Times New Roman" w:hAnsi="Arial" w:cs="Arial"/>
          <w:color w:val="000000"/>
          <w:sz w:val="24"/>
          <w:szCs w:val="24"/>
        </w:rPr>
        <w:t xml:space="preserve"> pedagógicas são importantes para a vida profissional e pessoal das crianças, além de contribuírem com a aprendizagem de formas múltiplas. Nas oficinas pedagógicas, o conhecimento não é abstrato e sim contínuo e adquirido de forma mais livre e dinâmica, gerando autonomia e desenvolvimento na vida do aluno. </w:t>
      </w:r>
    </w:p>
    <w:p w14:paraId="0000004A" w14:textId="77777777" w:rsidR="00FC3A51" w:rsidRPr="00A8698F" w:rsidRDefault="00CC38D3" w:rsidP="00B74A68">
      <w:pPr>
        <w:spacing w:line="360" w:lineRule="auto"/>
        <w:ind w:firstLine="709"/>
        <w:jc w:val="both"/>
        <w:rPr>
          <w:rFonts w:ascii="Arial" w:eastAsia="Times New Roman" w:hAnsi="Arial" w:cs="Arial"/>
          <w:color w:val="000000"/>
          <w:sz w:val="24"/>
          <w:szCs w:val="24"/>
        </w:rPr>
      </w:pPr>
      <w:r w:rsidRPr="00A8698F">
        <w:rPr>
          <w:rFonts w:ascii="Arial" w:eastAsia="Times New Roman" w:hAnsi="Arial" w:cs="Arial"/>
          <w:color w:val="000000"/>
          <w:sz w:val="24"/>
          <w:szCs w:val="24"/>
        </w:rPr>
        <w:t xml:space="preserve">Proporcionam de forma significativa para a formação inicial dos docentes dando alternativas para o desenvolvimento dos saberes, ajudando na produção e desenvolvimento dos conhecimentos em áreas específicas, de forma dinâmica, rápida e atrativa, possibilitando aos docentes, realizarem várias delas. Elas podem contribuir </w:t>
      </w:r>
      <w:r w:rsidRPr="00A8698F">
        <w:rPr>
          <w:rFonts w:ascii="Arial" w:eastAsia="Times New Roman" w:hAnsi="Arial" w:cs="Arial"/>
          <w:sz w:val="24"/>
          <w:szCs w:val="24"/>
        </w:rPr>
        <w:t>enriquecendo sua</w:t>
      </w:r>
      <w:r w:rsidRPr="00A8698F">
        <w:rPr>
          <w:rFonts w:ascii="Arial" w:eastAsia="Times New Roman" w:hAnsi="Arial" w:cs="Arial"/>
          <w:color w:val="000000"/>
          <w:sz w:val="24"/>
          <w:szCs w:val="24"/>
        </w:rPr>
        <w:t xml:space="preserve"> prática profissional, pois são as trocas de experiências e </w:t>
      </w:r>
      <w:r w:rsidRPr="00A8698F">
        <w:rPr>
          <w:rFonts w:ascii="Arial" w:eastAsia="Times New Roman" w:hAnsi="Arial" w:cs="Arial"/>
          <w:sz w:val="24"/>
          <w:szCs w:val="24"/>
        </w:rPr>
        <w:t>vivências</w:t>
      </w:r>
      <w:r w:rsidRPr="00A8698F">
        <w:rPr>
          <w:rFonts w:ascii="Arial" w:eastAsia="Times New Roman" w:hAnsi="Arial" w:cs="Arial"/>
          <w:color w:val="000000"/>
          <w:sz w:val="24"/>
          <w:szCs w:val="24"/>
        </w:rPr>
        <w:t xml:space="preserve"> </w:t>
      </w:r>
      <w:r w:rsidRPr="00A8698F">
        <w:rPr>
          <w:rFonts w:ascii="Arial" w:eastAsia="Times New Roman" w:hAnsi="Arial" w:cs="Arial"/>
          <w:sz w:val="24"/>
          <w:szCs w:val="24"/>
        </w:rPr>
        <w:t>adquiridas</w:t>
      </w:r>
      <w:r w:rsidRPr="00A8698F">
        <w:rPr>
          <w:rFonts w:ascii="Arial" w:eastAsia="Times New Roman" w:hAnsi="Arial" w:cs="Arial"/>
          <w:color w:val="000000"/>
          <w:sz w:val="24"/>
          <w:szCs w:val="24"/>
        </w:rPr>
        <w:t xml:space="preserve"> </w:t>
      </w:r>
      <w:r w:rsidRPr="00A8698F">
        <w:rPr>
          <w:rFonts w:ascii="Arial" w:eastAsia="Times New Roman" w:hAnsi="Arial" w:cs="Arial"/>
          <w:sz w:val="24"/>
          <w:szCs w:val="24"/>
        </w:rPr>
        <w:t>diariamente que favorecem</w:t>
      </w:r>
      <w:r w:rsidRPr="00A8698F">
        <w:rPr>
          <w:rFonts w:ascii="Arial" w:eastAsia="Times New Roman" w:hAnsi="Arial" w:cs="Arial"/>
          <w:color w:val="000000"/>
          <w:sz w:val="24"/>
          <w:szCs w:val="24"/>
        </w:rPr>
        <w:t xml:space="preserve"> essas habilidades no cotidiano das atividades aplicadas dentro e </w:t>
      </w:r>
      <w:r w:rsidRPr="00A8698F">
        <w:rPr>
          <w:rFonts w:ascii="Arial" w:eastAsia="Times New Roman" w:hAnsi="Arial" w:cs="Arial"/>
          <w:sz w:val="24"/>
          <w:szCs w:val="24"/>
        </w:rPr>
        <w:t>fora do</w:t>
      </w:r>
      <w:r w:rsidRPr="00A8698F">
        <w:rPr>
          <w:rFonts w:ascii="Arial" w:eastAsia="Times New Roman" w:hAnsi="Arial" w:cs="Arial"/>
          <w:color w:val="000000"/>
          <w:sz w:val="24"/>
          <w:szCs w:val="24"/>
        </w:rPr>
        <w:t xml:space="preserve"> ambiente escolar. </w:t>
      </w:r>
    </w:p>
    <w:p w14:paraId="00000054" w14:textId="0A554237" w:rsidR="00FC3A51" w:rsidRPr="00A8698F" w:rsidRDefault="00CC38D3" w:rsidP="00A8698F">
      <w:pPr>
        <w:spacing w:line="360" w:lineRule="auto"/>
        <w:ind w:firstLine="709"/>
        <w:jc w:val="both"/>
        <w:rPr>
          <w:rFonts w:ascii="Arial" w:eastAsia="Times New Roman" w:hAnsi="Arial" w:cs="Arial"/>
          <w:color w:val="000000"/>
          <w:sz w:val="24"/>
          <w:szCs w:val="24"/>
        </w:rPr>
      </w:pPr>
      <w:r w:rsidRPr="00A8698F">
        <w:rPr>
          <w:rFonts w:ascii="Arial" w:eastAsia="Times New Roman" w:hAnsi="Arial" w:cs="Arial"/>
          <w:color w:val="000000"/>
          <w:sz w:val="24"/>
          <w:szCs w:val="24"/>
        </w:rPr>
        <w:t xml:space="preserve">Esta pesquisa </w:t>
      </w:r>
      <w:r w:rsidR="00144E61">
        <w:rPr>
          <w:rFonts w:ascii="Arial" w:eastAsia="Times New Roman" w:hAnsi="Arial" w:cs="Arial"/>
          <w:color w:val="000000"/>
          <w:sz w:val="24"/>
          <w:szCs w:val="24"/>
        </w:rPr>
        <w:t>foi</w:t>
      </w:r>
      <w:r w:rsidRPr="00A8698F">
        <w:rPr>
          <w:rFonts w:ascii="Arial" w:eastAsia="Times New Roman" w:hAnsi="Arial" w:cs="Arial"/>
          <w:color w:val="000000"/>
          <w:sz w:val="24"/>
          <w:szCs w:val="24"/>
        </w:rPr>
        <w:t xml:space="preserve"> u</w:t>
      </w:r>
      <w:r w:rsidR="000018C8" w:rsidRPr="00A8698F">
        <w:rPr>
          <w:rFonts w:ascii="Arial" w:eastAsia="Times New Roman" w:hAnsi="Arial" w:cs="Arial"/>
          <w:color w:val="000000"/>
          <w:sz w:val="24"/>
          <w:szCs w:val="24"/>
        </w:rPr>
        <w:t xml:space="preserve">m trabalho pontual, onde </w:t>
      </w:r>
      <w:r w:rsidR="001B1B91" w:rsidRPr="00A8698F">
        <w:rPr>
          <w:rFonts w:ascii="Arial" w:eastAsia="Times New Roman" w:hAnsi="Arial" w:cs="Arial"/>
          <w:color w:val="000000"/>
          <w:sz w:val="24"/>
          <w:szCs w:val="24"/>
        </w:rPr>
        <w:t>se exemplificou</w:t>
      </w:r>
      <w:r w:rsidRPr="00A8698F">
        <w:rPr>
          <w:rFonts w:ascii="Arial" w:eastAsia="Times New Roman" w:hAnsi="Arial" w:cs="Arial"/>
          <w:color w:val="000000"/>
          <w:sz w:val="24"/>
          <w:szCs w:val="24"/>
        </w:rPr>
        <w:t xml:space="preserve"> no campo de direitos e aprendizagem do grupo 03 da educação infantil: </w:t>
      </w:r>
      <w:r w:rsidR="00144E61">
        <w:rPr>
          <w:rFonts w:ascii="Arial" w:eastAsia="Times New Roman" w:hAnsi="Arial" w:cs="Arial"/>
          <w:color w:val="000000"/>
          <w:sz w:val="24"/>
          <w:szCs w:val="24"/>
        </w:rPr>
        <w:t>c</w:t>
      </w:r>
      <w:r w:rsidRPr="00A8698F">
        <w:rPr>
          <w:rFonts w:ascii="Arial" w:eastAsia="Times New Roman" w:hAnsi="Arial" w:cs="Arial"/>
          <w:color w:val="000000"/>
          <w:sz w:val="24"/>
          <w:szCs w:val="24"/>
        </w:rPr>
        <w:t>orpo, gesto</w:t>
      </w:r>
      <w:r w:rsidR="00144E61">
        <w:rPr>
          <w:rFonts w:ascii="Arial" w:eastAsia="Times New Roman" w:hAnsi="Arial" w:cs="Arial"/>
          <w:color w:val="000000"/>
          <w:sz w:val="24"/>
          <w:szCs w:val="24"/>
        </w:rPr>
        <w:t>s</w:t>
      </w:r>
      <w:r w:rsidRPr="00A8698F">
        <w:rPr>
          <w:rFonts w:ascii="Arial" w:eastAsia="Times New Roman" w:hAnsi="Arial" w:cs="Arial"/>
          <w:color w:val="000000"/>
          <w:sz w:val="24"/>
          <w:szCs w:val="24"/>
        </w:rPr>
        <w:t xml:space="preserve"> e movimento</w:t>
      </w:r>
      <w:r w:rsidR="00144E61">
        <w:rPr>
          <w:rFonts w:ascii="Arial" w:eastAsia="Times New Roman" w:hAnsi="Arial" w:cs="Arial"/>
          <w:color w:val="000000"/>
          <w:sz w:val="24"/>
          <w:szCs w:val="24"/>
        </w:rPr>
        <w:t>s</w:t>
      </w:r>
      <w:r w:rsidRPr="00A8698F">
        <w:rPr>
          <w:rFonts w:ascii="Arial" w:eastAsia="Times New Roman" w:hAnsi="Arial" w:cs="Arial"/>
          <w:color w:val="000000"/>
          <w:sz w:val="24"/>
          <w:szCs w:val="24"/>
        </w:rPr>
        <w:t xml:space="preserve">, onde analisamos na área biológica a importância dessas habilidades no desenvolvimento das crianças. Por um lado, estas oficinas podem contribuir de forma significativa na vida social das crianças, por outro podem ser limitadas por se tratarem de encontros de curta duração, onde o aprendiz pode não obter o conhecimento esperado e buscado, conhecimentos não tão consolidados, sem uma completa reflexão. </w:t>
      </w:r>
    </w:p>
    <w:p w14:paraId="00000055" w14:textId="77777777" w:rsidR="00FC3A51" w:rsidRPr="00A8698F" w:rsidRDefault="00FC3A51" w:rsidP="00B74A68">
      <w:pPr>
        <w:spacing w:line="360" w:lineRule="auto"/>
        <w:jc w:val="both"/>
        <w:rPr>
          <w:rFonts w:ascii="Arial" w:eastAsia="Times New Roman" w:hAnsi="Arial" w:cs="Arial"/>
          <w:sz w:val="24"/>
          <w:szCs w:val="24"/>
        </w:rPr>
      </w:pPr>
    </w:p>
    <w:p w14:paraId="00000056" w14:textId="77777777" w:rsidR="00FC3A51" w:rsidRPr="00A8698F" w:rsidRDefault="00FC3A51" w:rsidP="00B74A68">
      <w:pPr>
        <w:spacing w:line="360" w:lineRule="auto"/>
        <w:jc w:val="both"/>
        <w:rPr>
          <w:rFonts w:ascii="Arial" w:eastAsia="Times New Roman" w:hAnsi="Arial" w:cs="Arial"/>
          <w:sz w:val="24"/>
          <w:szCs w:val="24"/>
        </w:rPr>
        <w:sectPr w:rsidR="00FC3A51" w:rsidRPr="00A8698F">
          <w:footerReference w:type="default" r:id="rId9"/>
          <w:footerReference w:type="first" r:id="rId10"/>
          <w:pgSz w:w="11900" w:h="16840"/>
          <w:pgMar w:top="1417" w:right="1701" w:bottom="1417" w:left="1701" w:header="0" w:footer="557" w:gutter="0"/>
          <w:pgNumType w:start="1"/>
          <w:cols w:space="720"/>
          <w:titlePg/>
        </w:sectPr>
      </w:pPr>
    </w:p>
    <w:p w14:paraId="00000057" w14:textId="77777777" w:rsidR="00FC3A51" w:rsidRPr="00A8698F" w:rsidRDefault="00CC38D3" w:rsidP="00B74A68">
      <w:pPr>
        <w:spacing w:after="0" w:line="360" w:lineRule="auto"/>
        <w:jc w:val="both"/>
        <w:rPr>
          <w:rFonts w:ascii="Arial" w:eastAsia="Times New Roman" w:hAnsi="Arial" w:cs="Arial"/>
          <w:b/>
          <w:sz w:val="24"/>
          <w:szCs w:val="24"/>
        </w:rPr>
      </w:pPr>
      <w:r w:rsidRPr="00A8698F">
        <w:rPr>
          <w:rFonts w:ascii="Arial" w:eastAsia="Times New Roman" w:hAnsi="Arial" w:cs="Arial"/>
          <w:b/>
          <w:sz w:val="24"/>
          <w:szCs w:val="24"/>
        </w:rPr>
        <w:t>REFERÊNCIAS</w:t>
      </w:r>
    </w:p>
    <w:p w14:paraId="00000058" w14:textId="77777777" w:rsidR="00FC3A51" w:rsidRPr="00A8698F" w:rsidRDefault="00FC3A51">
      <w:pPr>
        <w:spacing w:after="0" w:line="276" w:lineRule="auto"/>
        <w:jc w:val="both"/>
        <w:rPr>
          <w:rFonts w:ascii="Arial" w:eastAsia="Times New Roman" w:hAnsi="Arial" w:cs="Arial"/>
          <w:sz w:val="24"/>
          <w:szCs w:val="24"/>
          <w:u w:val="single"/>
        </w:rPr>
      </w:pPr>
    </w:p>
    <w:p w14:paraId="0000005B" w14:textId="77777777" w:rsidR="00FC3A51" w:rsidRPr="00A8698F" w:rsidRDefault="00FC3A51" w:rsidP="00A8698F">
      <w:pPr>
        <w:spacing w:after="0" w:line="276" w:lineRule="auto"/>
        <w:jc w:val="both"/>
        <w:rPr>
          <w:rFonts w:ascii="Arial" w:eastAsia="Times New Roman" w:hAnsi="Arial" w:cs="Arial"/>
          <w:sz w:val="24"/>
          <w:szCs w:val="24"/>
        </w:rPr>
      </w:pPr>
    </w:p>
    <w:p w14:paraId="0000005C" w14:textId="5B5CA2BD" w:rsidR="00FC3A51" w:rsidRDefault="00CC38D3" w:rsidP="00A8698F">
      <w:pPr>
        <w:tabs>
          <w:tab w:val="left" w:pos="8222"/>
        </w:tabs>
        <w:spacing w:after="0" w:line="276" w:lineRule="auto"/>
        <w:jc w:val="both"/>
        <w:rPr>
          <w:rFonts w:ascii="Arial" w:eastAsia="Times New Roman" w:hAnsi="Arial" w:cs="Arial"/>
          <w:sz w:val="24"/>
          <w:szCs w:val="24"/>
        </w:rPr>
      </w:pPr>
      <w:r w:rsidRPr="00A8698F">
        <w:rPr>
          <w:rFonts w:ascii="Arial" w:eastAsia="Times New Roman" w:hAnsi="Arial" w:cs="Arial"/>
          <w:sz w:val="24"/>
          <w:szCs w:val="24"/>
        </w:rPr>
        <w:t>BRASIL</w:t>
      </w:r>
      <w:r w:rsidRPr="00A8698F">
        <w:rPr>
          <w:rFonts w:ascii="Arial" w:eastAsia="Times New Roman" w:hAnsi="Arial" w:cs="Arial"/>
          <w:b/>
          <w:sz w:val="24"/>
          <w:szCs w:val="24"/>
        </w:rPr>
        <w:t>. Lei de Diretrizes e Bases da Educação Nacional</w:t>
      </w:r>
      <w:r w:rsidRPr="00A8698F">
        <w:rPr>
          <w:rFonts w:ascii="Arial" w:eastAsia="Times New Roman" w:hAnsi="Arial" w:cs="Arial"/>
          <w:sz w:val="24"/>
          <w:szCs w:val="24"/>
        </w:rPr>
        <w:t>.1996. Disponível em: www2.senado.leg.br.</w:t>
      </w:r>
      <w:r w:rsidR="007B58F1">
        <w:rPr>
          <w:rFonts w:ascii="Arial" w:eastAsia="Times New Roman" w:hAnsi="Arial" w:cs="Arial"/>
          <w:sz w:val="24"/>
          <w:szCs w:val="24"/>
        </w:rPr>
        <w:t xml:space="preserve"> Acesso em: 10 nov. 2022.</w:t>
      </w:r>
    </w:p>
    <w:p w14:paraId="14E2093B" w14:textId="77777777" w:rsidR="000F09E4" w:rsidRDefault="000F09E4" w:rsidP="00A8698F">
      <w:pPr>
        <w:tabs>
          <w:tab w:val="left" w:pos="8222"/>
        </w:tabs>
        <w:spacing w:after="0" w:line="276" w:lineRule="auto"/>
        <w:jc w:val="both"/>
        <w:rPr>
          <w:rFonts w:ascii="Arial" w:eastAsia="Times New Roman" w:hAnsi="Arial" w:cs="Arial"/>
          <w:sz w:val="24"/>
          <w:szCs w:val="24"/>
        </w:rPr>
      </w:pPr>
    </w:p>
    <w:p w14:paraId="3E88D8C0" w14:textId="38470C02" w:rsidR="000F09E4" w:rsidRPr="000F09E4" w:rsidRDefault="000F09E4" w:rsidP="00A8698F">
      <w:pPr>
        <w:tabs>
          <w:tab w:val="left" w:pos="8222"/>
        </w:tabs>
        <w:spacing w:after="0" w:line="276" w:lineRule="auto"/>
        <w:jc w:val="both"/>
        <w:rPr>
          <w:rFonts w:ascii="Arial" w:eastAsia="Times New Roman" w:hAnsi="Arial" w:cs="Arial"/>
          <w:sz w:val="24"/>
          <w:szCs w:val="24"/>
        </w:rPr>
      </w:pPr>
      <w:r w:rsidRPr="000F09E4">
        <w:rPr>
          <w:rFonts w:ascii="Arial" w:hAnsi="Arial" w:cs="Arial"/>
          <w:sz w:val="24"/>
          <w:szCs w:val="24"/>
        </w:rPr>
        <w:t xml:space="preserve">BRASIL. </w:t>
      </w:r>
      <w:r w:rsidRPr="000F09E4">
        <w:rPr>
          <w:rFonts w:ascii="Arial" w:hAnsi="Arial" w:cs="Arial"/>
          <w:b/>
          <w:sz w:val="24"/>
          <w:szCs w:val="24"/>
        </w:rPr>
        <w:t>Referencial Curricular Nacional para Educação Infantil</w:t>
      </w:r>
      <w:r w:rsidRPr="000F09E4">
        <w:rPr>
          <w:rFonts w:ascii="Arial" w:hAnsi="Arial" w:cs="Arial"/>
          <w:sz w:val="24"/>
          <w:szCs w:val="24"/>
        </w:rPr>
        <w:t>. Brasília: MEC / SEF, 1998.</w:t>
      </w:r>
    </w:p>
    <w:p w14:paraId="0000005D" w14:textId="77777777" w:rsidR="00FC3A51" w:rsidRPr="00A8698F" w:rsidRDefault="00FC3A51" w:rsidP="00A8698F">
      <w:pPr>
        <w:spacing w:after="0" w:line="276" w:lineRule="auto"/>
        <w:jc w:val="both"/>
        <w:rPr>
          <w:rFonts w:ascii="Arial" w:eastAsia="Times New Roman" w:hAnsi="Arial" w:cs="Arial"/>
          <w:sz w:val="24"/>
          <w:szCs w:val="24"/>
        </w:rPr>
      </w:pPr>
    </w:p>
    <w:p w14:paraId="0000005E" w14:textId="60748522" w:rsidR="00FC3A51" w:rsidRPr="00A8698F" w:rsidRDefault="007B58F1" w:rsidP="00A8698F">
      <w:pPr>
        <w:spacing w:after="0" w:line="276" w:lineRule="auto"/>
        <w:jc w:val="both"/>
        <w:rPr>
          <w:rFonts w:ascii="Arial" w:eastAsia="Times New Roman" w:hAnsi="Arial" w:cs="Arial"/>
          <w:sz w:val="24"/>
          <w:szCs w:val="24"/>
        </w:rPr>
      </w:pPr>
      <w:r>
        <w:rPr>
          <w:rFonts w:ascii="Arial" w:eastAsia="Times New Roman" w:hAnsi="Arial" w:cs="Arial"/>
          <w:sz w:val="24"/>
          <w:szCs w:val="24"/>
        </w:rPr>
        <w:t xml:space="preserve">BRASIL. Ministério da Educação. </w:t>
      </w:r>
      <w:r w:rsidR="00CC38D3" w:rsidRPr="00A8698F">
        <w:rPr>
          <w:rFonts w:ascii="Arial" w:eastAsia="Times New Roman" w:hAnsi="Arial" w:cs="Arial"/>
          <w:sz w:val="24"/>
          <w:szCs w:val="24"/>
        </w:rPr>
        <w:t xml:space="preserve">Base Nacional Comum Curricular: </w:t>
      </w:r>
      <w:r w:rsidR="00CC38D3" w:rsidRPr="00A8698F">
        <w:rPr>
          <w:rFonts w:ascii="Arial" w:eastAsia="Times New Roman" w:hAnsi="Arial" w:cs="Arial"/>
          <w:b/>
          <w:sz w:val="24"/>
          <w:szCs w:val="24"/>
        </w:rPr>
        <w:t>Educação Infantil e Ensino Fundamental</w:t>
      </w:r>
      <w:r>
        <w:rPr>
          <w:rFonts w:ascii="Arial" w:eastAsia="Times New Roman" w:hAnsi="Arial" w:cs="Arial"/>
          <w:sz w:val="24"/>
          <w:szCs w:val="24"/>
        </w:rPr>
        <w:t>. Brasília,</w:t>
      </w:r>
      <w:r w:rsidR="00CC38D3" w:rsidRPr="00A8698F">
        <w:rPr>
          <w:rFonts w:ascii="Arial" w:eastAsia="Times New Roman" w:hAnsi="Arial" w:cs="Arial"/>
          <w:sz w:val="24"/>
          <w:szCs w:val="24"/>
        </w:rPr>
        <w:t xml:space="preserve"> 2019.</w:t>
      </w:r>
    </w:p>
    <w:p w14:paraId="0000005F" w14:textId="77777777" w:rsidR="00FC3A51" w:rsidRPr="00A8698F" w:rsidRDefault="00FC3A51" w:rsidP="00A8698F">
      <w:pPr>
        <w:spacing w:after="0" w:line="276" w:lineRule="auto"/>
        <w:jc w:val="both"/>
        <w:rPr>
          <w:rFonts w:ascii="Arial" w:eastAsia="Times New Roman" w:hAnsi="Arial" w:cs="Arial"/>
          <w:sz w:val="24"/>
          <w:szCs w:val="24"/>
        </w:rPr>
      </w:pPr>
    </w:p>
    <w:p w14:paraId="00000060" w14:textId="77777777" w:rsidR="00FC3A51" w:rsidRPr="00A8698F" w:rsidRDefault="00CC38D3" w:rsidP="00A8698F">
      <w:pPr>
        <w:spacing w:after="0" w:line="276" w:lineRule="auto"/>
        <w:jc w:val="both"/>
        <w:rPr>
          <w:rFonts w:ascii="Arial" w:eastAsia="Times New Roman" w:hAnsi="Arial" w:cs="Arial"/>
          <w:sz w:val="24"/>
          <w:szCs w:val="24"/>
        </w:rPr>
      </w:pPr>
      <w:r w:rsidRPr="00A8698F">
        <w:rPr>
          <w:rFonts w:ascii="Arial" w:eastAsia="Times New Roman" w:hAnsi="Arial" w:cs="Arial"/>
          <w:sz w:val="24"/>
          <w:szCs w:val="24"/>
        </w:rPr>
        <w:t xml:space="preserve">FERREIRA, M. S. </w:t>
      </w:r>
      <w:r w:rsidRPr="00A8698F">
        <w:rPr>
          <w:rFonts w:ascii="Arial" w:eastAsia="Times New Roman" w:hAnsi="Arial" w:cs="Arial"/>
          <w:b/>
          <w:sz w:val="24"/>
          <w:szCs w:val="24"/>
        </w:rPr>
        <w:t xml:space="preserve">Oficina Pedagógica: </w:t>
      </w:r>
      <w:r w:rsidRPr="007B58F1">
        <w:rPr>
          <w:rFonts w:ascii="Arial" w:eastAsia="Times New Roman" w:hAnsi="Arial" w:cs="Arial"/>
          <w:sz w:val="24"/>
          <w:szCs w:val="24"/>
        </w:rPr>
        <w:t>recurso mediador da atividade de aprender.</w:t>
      </w:r>
      <w:r w:rsidRPr="00A8698F">
        <w:rPr>
          <w:rFonts w:ascii="Arial" w:eastAsia="Times New Roman" w:hAnsi="Arial" w:cs="Arial"/>
          <w:b/>
          <w:sz w:val="24"/>
          <w:szCs w:val="24"/>
        </w:rPr>
        <w:t xml:space="preserve"> </w:t>
      </w:r>
      <w:r w:rsidRPr="00A8698F">
        <w:rPr>
          <w:rFonts w:ascii="Arial" w:eastAsia="Times New Roman" w:hAnsi="Arial" w:cs="Arial"/>
          <w:sz w:val="24"/>
          <w:szCs w:val="24"/>
        </w:rPr>
        <w:t xml:space="preserve">In: RIBEIRO, M. M. G. (Org.) </w:t>
      </w:r>
      <w:r w:rsidRPr="00A8698F">
        <w:rPr>
          <w:rFonts w:ascii="Arial" w:eastAsia="Times New Roman" w:hAnsi="Arial" w:cs="Arial"/>
          <w:b/>
          <w:sz w:val="24"/>
          <w:szCs w:val="24"/>
        </w:rPr>
        <w:t xml:space="preserve">Oficina Pedagógica: </w:t>
      </w:r>
      <w:r w:rsidRPr="007B58F1">
        <w:rPr>
          <w:rFonts w:ascii="Arial" w:eastAsia="Times New Roman" w:hAnsi="Arial" w:cs="Arial"/>
          <w:sz w:val="24"/>
          <w:szCs w:val="24"/>
        </w:rPr>
        <w:t>uma estratégia de ensino-aprendizagem</w:t>
      </w:r>
      <w:r w:rsidRPr="00A8698F">
        <w:rPr>
          <w:rFonts w:ascii="Arial" w:eastAsia="Times New Roman" w:hAnsi="Arial" w:cs="Arial"/>
          <w:sz w:val="24"/>
          <w:szCs w:val="24"/>
        </w:rPr>
        <w:t>. Natal: EDUFRN, 2001.</w:t>
      </w:r>
    </w:p>
    <w:p w14:paraId="00000062" w14:textId="77777777" w:rsidR="00FC3A51" w:rsidRPr="00A8698F" w:rsidRDefault="00FC3A51" w:rsidP="00A8698F">
      <w:pPr>
        <w:spacing w:after="0" w:line="276" w:lineRule="auto"/>
        <w:jc w:val="both"/>
        <w:rPr>
          <w:rFonts w:ascii="Arial" w:eastAsia="Times New Roman" w:hAnsi="Arial" w:cs="Arial"/>
          <w:sz w:val="24"/>
          <w:szCs w:val="24"/>
        </w:rPr>
      </w:pPr>
    </w:p>
    <w:p w14:paraId="00000063" w14:textId="77777777" w:rsidR="00FC3A51" w:rsidRPr="00A8698F" w:rsidRDefault="00CC38D3" w:rsidP="00A8698F">
      <w:pPr>
        <w:spacing w:after="0" w:line="276" w:lineRule="auto"/>
        <w:jc w:val="both"/>
        <w:rPr>
          <w:rFonts w:ascii="Arial" w:eastAsia="Times New Roman" w:hAnsi="Arial" w:cs="Arial"/>
          <w:sz w:val="24"/>
          <w:szCs w:val="24"/>
        </w:rPr>
      </w:pPr>
      <w:r w:rsidRPr="00A8698F">
        <w:rPr>
          <w:rFonts w:ascii="Arial" w:eastAsia="Times New Roman" w:hAnsi="Arial" w:cs="Arial"/>
          <w:sz w:val="24"/>
          <w:szCs w:val="24"/>
        </w:rPr>
        <w:t xml:space="preserve">GABRIEL, C.T. </w:t>
      </w:r>
      <w:r w:rsidRPr="00A8698F">
        <w:rPr>
          <w:rFonts w:ascii="Arial" w:eastAsia="Times New Roman" w:hAnsi="Arial" w:cs="Arial"/>
          <w:b/>
          <w:sz w:val="24"/>
          <w:szCs w:val="24"/>
        </w:rPr>
        <w:t xml:space="preserve">Conhecimento escolar, cultura e poder: </w:t>
      </w:r>
      <w:r w:rsidRPr="007B58F1">
        <w:rPr>
          <w:rFonts w:ascii="Arial" w:eastAsia="Times New Roman" w:hAnsi="Arial" w:cs="Arial"/>
          <w:sz w:val="24"/>
          <w:szCs w:val="24"/>
        </w:rPr>
        <w:t>desafios para o campo do currículo em “tempos pós”</w:t>
      </w:r>
      <w:r w:rsidRPr="00A8698F">
        <w:rPr>
          <w:rFonts w:ascii="Arial" w:eastAsia="Times New Roman" w:hAnsi="Arial" w:cs="Arial"/>
          <w:b/>
          <w:sz w:val="24"/>
          <w:szCs w:val="24"/>
        </w:rPr>
        <w:t xml:space="preserve">. </w:t>
      </w:r>
      <w:r w:rsidRPr="00A8698F">
        <w:rPr>
          <w:rFonts w:ascii="Arial" w:eastAsia="Times New Roman" w:hAnsi="Arial" w:cs="Arial"/>
          <w:sz w:val="24"/>
          <w:szCs w:val="24"/>
        </w:rPr>
        <w:t>In: MOREIRA, A.F. B., CANDAU, V. M. (</w:t>
      </w:r>
      <w:proofErr w:type="spellStart"/>
      <w:r w:rsidRPr="00A8698F">
        <w:rPr>
          <w:rFonts w:ascii="Arial" w:eastAsia="Times New Roman" w:hAnsi="Arial" w:cs="Arial"/>
          <w:sz w:val="24"/>
          <w:szCs w:val="24"/>
        </w:rPr>
        <w:t>Orgs</w:t>
      </w:r>
      <w:proofErr w:type="spellEnd"/>
      <w:r w:rsidRPr="00A8698F">
        <w:rPr>
          <w:rFonts w:ascii="Arial" w:eastAsia="Times New Roman" w:hAnsi="Arial" w:cs="Arial"/>
          <w:sz w:val="24"/>
          <w:szCs w:val="24"/>
        </w:rPr>
        <w:t xml:space="preserve">.) </w:t>
      </w:r>
      <w:r w:rsidRPr="00A8698F">
        <w:rPr>
          <w:rFonts w:ascii="Arial" w:eastAsia="Times New Roman" w:hAnsi="Arial" w:cs="Arial"/>
          <w:b/>
          <w:sz w:val="24"/>
          <w:szCs w:val="24"/>
        </w:rPr>
        <w:t xml:space="preserve">Multiculturalismo: </w:t>
      </w:r>
      <w:r w:rsidRPr="007B58F1">
        <w:rPr>
          <w:rFonts w:ascii="Arial" w:eastAsia="Times New Roman" w:hAnsi="Arial" w:cs="Arial"/>
          <w:sz w:val="24"/>
          <w:szCs w:val="24"/>
        </w:rPr>
        <w:t>diferenças culturais e práticas pedagógicas.</w:t>
      </w:r>
      <w:r w:rsidRPr="00A8698F">
        <w:rPr>
          <w:rFonts w:ascii="Arial" w:eastAsia="Times New Roman" w:hAnsi="Arial" w:cs="Arial"/>
          <w:b/>
          <w:sz w:val="24"/>
          <w:szCs w:val="24"/>
        </w:rPr>
        <w:t xml:space="preserve"> </w:t>
      </w:r>
      <w:r w:rsidRPr="00A8698F">
        <w:rPr>
          <w:rFonts w:ascii="Arial" w:eastAsia="Times New Roman" w:hAnsi="Arial" w:cs="Arial"/>
          <w:sz w:val="24"/>
          <w:szCs w:val="24"/>
        </w:rPr>
        <w:t>2. ed. Petrópolis, RJ: Vozes, 2008.</w:t>
      </w:r>
    </w:p>
    <w:p w14:paraId="00000064" w14:textId="77777777" w:rsidR="00FC3A51" w:rsidRPr="00A8698F" w:rsidRDefault="00FC3A51" w:rsidP="00A8698F">
      <w:pPr>
        <w:spacing w:after="0" w:line="276" w:lineRule="auto"/>
        <w:jc w:val="both"/>
        <w:rPr>
          <w:rFonts w:ascii="Arial" w:eastAsia="Times New Roman" w:hAnsi="Arial" w:cs="Arial"/>
          <w:sz w:val="24"/>
          <w:szCs w:val="24"/>
        </w:rPr>
      </w:pPr>
    </w:p>
    <w:p w14:paraId="00000065" w14:textId="77777777" w:rsidR="00FC3A51" w:rsidRPr="00A8698F" w:rsidRDefault="00CC38D3" w:rsidP="00A8698F">
      <w:pPr>
        <w:spacing w:after="0" w:line="276" w:lineRule="auto"/>
        <w:jc w:val="both"/>
        <w:rPr>
          <w:rFonts w:ascii="Arial" w:eastAsia="Times New Roman" w:hAnsi="Arial" w:cs="Arial"/>
          <w:sz w:val="24"/>
          <w:szCs w:val="24"/>
        </w:rPr>
      </w:pPr>
      <w:r w:rsidRPr="00A8698F">
        <w:rPr>
          <w:rFonts w:ascii="Arial" w:eastAsia="Times New Roman" w:hAnsi="Arial" w:cs="Arial"/>
          <w:sz w:val="24"/>
          <w:szCs w:val="24"/>
        </w:rPr>
        <w:t>IMBERNÓN, F</w:t>
      </w:r>
      <w:r w:rsidRPr="00A8698F">
        <w:rPr>
          <w:rFonts w:ascii="Arial" w:eastAsia="Times New Roman" w:hAnsi="Arial" w:cs="Arial"/>
          <w:b/>
          <w:sz w:val="24"/>
          <w:szCs w:val="24"/>
        </w:rPr>
        <w:t xml:space="preserve">. Formação docente profissional: </w:t>
      </w:r>
      <w:r w:rsidRPr="007B58F1">
        <w:rPr>
          <w:rFonts w:ascii="Arial" w:eastAsia="Times New Roman" w:hAnsi="Arial" w:cs="Arial"/>
          <w:sz w:val="24"/>
          <w:szCs w:val="24"/>
        </w:rPr>
        <w:t>forma-se para mudança e a incerteza</w:t>
      </w:r>
      <w:r w:rsidRPr="00A8698F">
        <w:rPr>
          <w:rFonts w:ascii="Arial" w:eastAsia="Times New Roman" w:hAnsi="Arial" w:cs="Arial"/>
          <w:sz w:val="24"/>
          <w:szCs w:val="24"/>
        </w:rPr>
        <w:t>. São Paulo: Cortez, 2002.</w:t>
      </w:r>
    </w:p>
    <w:p w14:paraId="00000067" w14:textId="77777777" w:rsidR="00FC3A51" w:rsidRDefault="00FC3A51" w:rsidP="00A8698F">
      <w:pPr>
        <w:spacing w:after="0" w:line="276" w:lineRule="auto"/>
        <w:jc w:val="both"/>
        <w:rPr>
          <w:rFonts w:ascii="Arial" w:eastAsia="Times New Roman" w:hAnsi="Arial" w:cs="Arial"/>
          <w:sz w:val="24"/>
          <w:szCs w:val="24"/>
        </w:rPr>
      </w:pPr>
    </w:p>
    <w:p w14:paraId="5D1C052D" w14:textId="611F0A00" w:rsidR="00097DED" w:rsidRPr="00097DED" w:rsidRDefault="00097DED" w:rsidP="00A8698F">
      <w:pPr>
        <w:spacing w:after="0" w:line="276" w:lineRule="auto"/>
        <w:jc w:val="both"/>
        <w:rPr>
          <w:sz w:val="24"/>
          <w:szCs w:val="24"/>
        </w:rPr>
      </w:pPr>
      <w:r w:rsidRPr="00097DED">
        <w:rPr>
          <w:rFonts w:ascii="Arial" w:hAnsi="Arial" w:cs="Arial"/>
          <w:sz w:val="24"/>
          <w:szCs w:val="24"/>
        </w:rPr>
        <w:t>KALOUSTIAN</w:t>
      </w:r>
      <w:r w:rsidRPr="00097DED">
        <w:rPr>
          <w:sz w:val="24"/>
          <w:szCs w:val="24"/>
        </w:rPr>
        <w:t>, SÍLVIO MANOUG.</w:t>
      </w:r>
      <w:r w:rsidRPr="00097DED">
        <w:rPr>
          <w:rFonts w:ascii="Arial" w:hAnsi="Arial" w:cs="Arial"/>
          <w:sz w:val="24"/>
          <w:szCs w:val="24"/>
        </w:rPr>
        <w:t xml:space="preserve"> </w:t>
      </w:r>
      <w:r w:rsidRPr="00097DED">
        <w:rPr>
          <w:rFonts w:ascii="Arial" w:hAnsi="Arial" w:cs="Arial"/>
          <w:b/>
          <w:sz w:val="24"/>
          <w:szCs w:val="24"/>
        </w:rPr>
        <w:t>Família brasileira, a base de tudo.</w:t>
      </w:r>
      <w:r w:rsidRPr="00097DED">
        <w:rPr>
          <w:rFonts w:ascii="Arial" w:hAnsi="Arial" w:cs="Arial"/>
          <w:sz w:val="24"/>
          <w:szCs w:val="24"/>
        </w:rPr>
        <w:t xml:space="preserve"> 03.ed. São Paulo: Calçadense, 1998.</w:t>
      </w:r>
    </w:p>
    <w:p w14:paraId="7ECF7CE2" w14:textId="77777777" w:rsidR="00097DED" w:rsidRPr="00A8698F" w:rsidRDefault="00097DED" w:rsidP="00A8698F">
      <w:pPr>
        <w:spacing w:after="0" w:line="276" w:lineRule="auto"/>
        <w:jc w:val="both"/>
        <w:rPr>
          <w:rFonts w:ascii="Arial" w:eastAsia="Times New Roman" w:hAnsi="Arial" w:cs="Arial"/>
          <w:sz w:val="24"/>
          <w:szCs w:val="24"/>
        </w:rPr>
      </w:pPr>
    </w:p>
    <w:p w14:paraId="1D67D9BC" w14:textId="349D0947" w:rsidR="00097DED" w:rsidRPr="00A8698F" w:rsidRDefault="00CC38D3" w:rsidP="00A8698F">
      <w:pPr>
        <w:spacing w:after="0" w:line="276" w:lineRule="auto"/>
        <w:jc w:val="both"/>
        <w:rPr>
          <w:rFonts w:ascii="Arial" w:eastAsia="Times New Roman" w:hAnsi="Arial" w:cs="Arial"/>
          <w:sz w:val="24"/>
          <w:szCs w:val="24"/>
        </w:rPr>
      </w:pPr>
      <w:r w:rsidRPr="00A8698F">
        <w:rPr>
          <w:rFonts w:ascii="Arial" w:eastAsia="Times New Roman" w:hAnsi="Arial" w:cs="Arial"/>
          <w:sz w:val="24"/>
          <w:szCs w:val="24"/>
        </w:rPr>
        <w:t>PIMENTA, S. G</w:t>
      </w:r>
      <w:r w:rsidRPr="00A8698F">
        <w:rPr>
          <w:rFonts w:ascii="Arial" w:eastAsia="Times New Roman" w:hAnsi="Arial" w:cs="Arial"/>
          <w:b/>
          <w:sz w:val="24"/>
          <w:szCs w:val="24"/>
        </w:rPr>
        <w:t xml:space="preserve">. O estágio na formação de professores: </w:t>
      </w:r>
      <w:r w:rsidRPr="007B58F1">
        <w:rPr>
          <w:rFonts w:ascii="Arial" w:eastAsia="Times New Roman" w:hAnsi="Arial" w:cs="Arial"/>
          <w:sz w:val="24"/>
          <w:szCs w:val="24"/>
        </w:rPr>
        <w:t>unidade teoria e prática.</w:t>
      </w:r>
      <w:r w:rsidRPr="00A8698F">
        <w:rPr>
          <w:rFonts w:ascii="Arial" w:eastAsia="Times New Roman" w:hAnsi="Arial" w:cs="Arial"/>
          <w:sz w:val="24"/>
          <w:szCs w:val="24"/>
        </w:rPr>
        <w:t xml:space="preserve"> 11º ed. São Paulo: Cortez, 2012.</w:t>
      </w:r>
    </w:p>
    <w:p w14:paraId="00000069" w14:textId="77777777" w:rsidR="00FC3A51" w:rsidRPr="00A8698F" w:rsidRDefault="00FC3A51" w:rsidP="00A8698F">
      <w:pPr>
        <w:spacing w:after="0" w:line="276" w:lineRule="auto"/>
        <w:jc w:val="both"/>
        <w:rPr>
          <w:rFonts w:ascii="Arial" w:eastAsia="Times New Roman" w:hAnsi="Arial" w:cs="Arial"/>
          <w:b/>
          <w:sz w:val="24"/>
          <w:szCs w:val="24"/>
        </w:rPr>
      </w:pPr>
    </w:p>
    <w:p w14:paraId="23874279" w14:textId="77777777" w:rsidR="000018C8" w:rsidRPr="00A8698F" w:rsidRDefault="000018C8" w:rsidP="007B58F1">
      <w:pPr>
        <w:spacing w:after="0" w:line="360" w:lineRule="auto"/>
        <w:jc w:val="both"/>
        <w:rPr>
          <w:rFonts w:ascii="Arial" w:eastAsia="Times New Roman" w:hAnsi="Arial" w:cs="Arial"/>
          <w:sz w:val="24"/>
          <w:szCs w:val="24"/>
        </w:rPr>
      </w:pPr>
      <w:r w:rsidRPr="00A8698F">
        <w:rPr>
          <w:rFonts w:ascii="Arial" w:eastAsia="Times New Roman" w:hAnsi="Arial" w:cs="Arial"/>
          <w:color w:val="000000" w:themeColor="text1"/>
          <w:sz w:val="24"/>
          <w:szCs w:val="24"/>
        </w:rPr>
        <w:t xml:space="preserve">VERGARA, Sylvia Constant. </w:t>
      </w:r>
      <w:r w:rsidRPr="00A8698F">
        <w:rPr>
          <w:rFonts w:ascii="Arial" w:eastAsia="Times New Roman" w:hAnsi="Arial" w:cs="Arial"/>
          <w:b/>
          <w:bCs/>
          <w:color w:val="000000" w:themeColor="text1"/>
          <w:sz w:val="24"/>
          <w:szCs w:val="24"/>
        </w:rPr>
        <w:t>Projetos e relatórios de pesquisa em administração.</w:t>
      </w:r>
      <w:r w:rsidRPr="00A8698F">
        <w:rPr>
          <w:rFonts w:ascii="Arial" w:eastAsia="Times New Roman" w:hAnsi="Arial" w:cs="Arial"/>
          <w:color w:val="000000" w:themeColor="text1"/>
          <w:sz w:val="24"/>
          <w:szCs w:val="24"/>
        </w:rPr>
        <w:t xml:space="preserve"> São Paulo: Atlas,2005.</w:t>
      </w:r>
    </w:p>
    <w:p w14:paraId="0000006B" w14:textId="77777777" w:rsidR="00FC3A51" w:rsidRPr="00A8698F" w:rsidRDefault="00FC3A51" w:rsidP="00A8698F">
      <w:pPr>
        <w:spacing w:after="0" w:line="276" w:lineRule="auto"/>
        <w:jc w:val="both"/>
        <w:rPr>
          <w:rFonts w:ascii="Arial" w:eastAsia="Times New Roman" w:hAnsi="Arial" w:cs="Arial"/>
          <w:sz w:val="24"/>
          <w:szCs w:val="24"/>
        </w:rPr>
      </w:pPr>
    </w:p>
    <w:p w14:paraId="0000006C" w14:textId="77777777" w:rsidR="00FC3A51" w:rsidRPr="00A8698F" w:rsidRDefault="00FC3A51" w:rsidP="00A8698F">
      <w:pPr>
        <w:spacing w:after="0" w:line="276" w:lineRule="auto"/>
        <w:jc w:val="both"/>
        <w:rPr>
          <w:rFonts w:ascii="Arial" w:eastAsia="Times New Roman" w:hAnsi="Arial" w:cs="Arial"/>
          <w:sz w:val="24"/>
          <w:szCs w:val="24"/>
        </w:rPr>
      </w:pPr>
    </w:p>
    <w:p w14:paraId="0000006D" w14:textId="77777777" w:rsidR="00FC3A51" w:rsidRPr="00A8698F" w:rsidRDefault="00FC3A51" w:rsidP="00A8698F">
      <w:pPr>
        <w:spacing w:after="0" w:line="276" w:lineRule="auto"/>
        <w:jc w:val="both"/>
        <w:rPr>
          <w:rFonts w:ascii="Arial" w:eastAsia="Times New Roman" w:hAnsi="Arial" w:cs="Arial"/>
          <w:sz w:val="24"/>
          <w:szCs w:val="24"/>
        </w:rPr>
      </w:pPr>
    </w:p>
    <w:p w14:paraId="0000006E" w14:textId="77777777" w:rsidR="00FC3A51" w:rsidRPr="00A8698F" w:rsidRDefault="00FC3A51">
      <w:pPr>
        <w:spacing w:after="0" w:line="276" w:lineRule="auto"/>
        <w:jc w:val="both"/>
        <w:rPr>
          <w:rFonts w:ascii="Arial" w:eastAsia="Times New Roman" w:hAnsi="Arial" w:cs="Arial"/>
          <w:sz w:val="24"/>
          <w:szCs w:val="24"/>
        </w:rPr>
      </w:pPr>
    </w:p>
    <w:p w14:paraId="0000006F" w14:textId="77777777" w:rsidR="00FC3A51" w:rsidRPr="00A8698F" w:rsidRDefault="00FC3A51">
      <w:pPr>
        <w:spacing w:after="0" w:line="276" w:lineRule="auto"/>
        <w:jc w:val="both"/>
        <w:rPr>
          <w:rFonts w:ascii="Arial" w:eastAsia="Times New Roman" w:hAnsi="Arial" w:cs="Arial"/>
          <w:sz w:val="24"/>
          <w:szCs w:val="24"/>
        </w:rPr>
      </w:pPr>
    </w:p>
    <w:p w14:paraId="00000070" w14:textId="77777777" w:rsidR="00FC3A51" w:rsidRPr="00A8698F" w:rsidRDefault="00FC3A51">
      <w:pPr>
        <w:spacing w:after="0" w:line="276" w:lineRule="auto"/>
        <w:rPr>
          <w:rFonts w:ascii="Arial" w:eastAsia="Times New Roman" w:hAnsi="Arial" w:cs="Arial"/>
          <w:sz w:val="24"/>
          <w:szCs w:val="24"/>
        </w:rPr>
      </w:pPr>
    </w:p>
    <w:p w14:paraId="00000071" w14:textId="77777777" w:rsidR="00FC3A51" w:rsidRPr="00A8698F" w:rsidRDefault="00FC3A51">
      <w:pPr>
        <w:spacing w:after="0" w:line="276" w:lineRule="auto"/>
        <w:rPr>
          <w:rFonts w:ascii="Arial" w:eastAsia="Times New Roman" w:hAnsi="Arial" w:cs="Arial"/>
          <w:sz w:val="24"/>
          <w:szCs w:val="24"/>
        </w:rPr>
      </w:pPr>
    </w:p>
    <w:p w14:paraId="00000072" w14:textId="77777777" w:rsidR="00FC3A51" w:rsidRPr="00A8698F" w:rsidRDefault="00FC3A51">
      <w:pPr>
        <w:spacing w:after="0" w:line="276" w:lineRule="auto"/>
        <w:rPr>
          <w:rFonts w:ascii="Arial" w:eastAsia="Times New Roman" w:hAnsi="Arial" w:cs="Arial"/>
          <w:sz w:val="24"/>
          <w:szCs w:val="24"/>
        </w:rPr>
      </w:pPr>
    </w:p>
    <w:p w14:paraId="00000073" w14:textId="77777777" w:rsidR="00FC3A51" w:rsidRPr="00A8698F" w:rsidRDefault="00FC3A51">
      <w:pPr>
        <w:spacing w:after="0" w:line="276" w:lineRule="auto"/>
        <w:rPr>
          <w:rFonts w:ascii="Arial" w:eastAsia="Times New Roman" w:hAnsi="Arial" w:cs="Arial"/>
          <w:sz w:val="24"/>
          <w:szCs w:val="24"/>
        </w:rPr>
      </w:pPr>
    </w:p>
    <w:p w14:paraId="00000074" w14:textId="77777777" w:rsidR="00FC3A51" w:rsidRPr="00A8698F" w:rsidRDefault="00FC3A51">
      <w:pPr>
        <w:spacing w:after="0" w:line="276" w:lineRule="auto"/>
        <w:rPr>
          <w:rFonts w:ascii="Arial" w:eastAsia="Times New Roman" w:hAnsi="Arial" w:cs="Arial"/>
          <w:sz w:val="24"/>
          <w:szCs w:val="24"/>
        </w:rPr>
      </w:pPr>
    </w:p>
    <w:p w14:paraId="00000075" w14:textId="77777777" w:rsidR="00FC3A51" w:rsidRPr="00A8698F" w:rsidRDefault="00FC3A51">
      <w:pPr>
        <w:spacing w:after="0" w:line="276" w:lineRule="auto"/>
        <w:rPr>
          <w:rFonts w:ascii="Arial" w:eastAsia="Times New Roman" w:hAnsi="Arial" w:cs="Arial"/>
          <w:sz w:val="24"/>
          <w:szCs w:val="24"/>
        </w:rPr>
      </w:pPr>
    </w:p>
    <w:p w14:paraId="00000076" w14:textId="77777777" w:rsidR="00FC3A51" w:rsidRPr="00A8698F" w:rsidRDefault="00FC3A51">
      <w:pPr>
        <w:spacing w:after="0" w:line="276" w:lineRule="auto"/>
        <w:rPr>
          <w:rFonts w:ascii="Arial" w:eastAsia="Times New Roman" w:hAnsi="Arial" w:cs="Arial"/>
          <w:sz w:val="24"/>
          <w:szCs w:val="24"/>
        </w:rPr>
      </w:pPr>
    </w:p>
    <w:p w14:paraId="00000077" w14:textId="77777777" w:rsidR="00FC3A51" w:rsidRPr="00A8698F" w:rsidRDefault="00FC3A51">
      <w:pPr>
        <w:spacing w:after="0" w:line="276" w:lineRule="auto"/>
        <w:rPr>
          <w:rFonts w:ascii="Arial" w:eastAsia="Times New Roman" w:hAnsi="Arial" w:cs="Arial"/>
          <w:sz w:val="24"/>
          <w:szCs w:val="24"/>
        </w:rPr>
      </w:pPr>
    </w:p>
    <w:p w14:paraId="00000078" w14:textId="77777777" w:rsidR="00FC3A51" w:rsidRPr="00A8698F" w:rsidRDefault="00FC3A51">
      <w:pPr>
        <w:spacing w:after="0" w:line="276" w:lineRule="auto"/>
        <w:rPr>
          <w:rFonts w:ascii="Arial" w:eastAsia="Times New Roman" w:hAnsi="Arial" w:cs="Arial"/>
          <w:sz w:val="24"/>
          <w:szCs w:val="24"/>
        </w:rPr>
      </w:pPr>
    </w:p>
    <w:sectPr w:rsidR="00FC3A51" w:rsidRPr="00A8698F">
      <w:pgSz w:w="11900" w:h="16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129E5" w14:textId="77777777" w:rsidR="00736B12" w:rsidRDefault="00736B12">
      <w:pPr>
        <w:spacing w:after="0" w:line="240" w:lineRule="auto"/>
      </w:pPr>
      <w:r>
        <w:separator/>
      </w:r>
    </w:p>
  </w:endnote>
  <w:endnote w:type="continuationSeparator" w:id="0">
    <w:p w14:paraId="537BE83C" w14:textId="77777777" w:rsidR="00736B12" w:rsidRDefault="0073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458726"/>
      <w:docPartObj>
        <w:docPartGallery w:val="Page Numbers (Bottom of Page)"/>
        <w:docPartUnique/>
      </w:docPartObj>
    </w:sdtPr>
    <w:sdtEndPr/>
    <w:sdtContent>
      <w:p w14:paraId="2F8CD42D" w14:textId="50607712" w:rsidR="00A8698F" w:rsidRDefault="00A8698F">
        <w:pPr>
          <w:pStyle w:val="Rodap"/>
          <w:jc w:val="right"/>
        </w:pPr>
        <w:r>
          <w:fldChar w:fldCharType="begin"/>
        </w:r>
        <w:r>
          <w:instrText>PAGE   \* MERGEFORMAT</w:instrText>
        </w:r>
        <w:r>
          <w:fldChar w:fldCharType="separate"/>
        </w:r>
        <w:r w:rsidR="00092DE8">
          <w:rPr>
            <w:noProof/>
          </w:rPr>
          <w:t>11</w:t>
        </w:r>
        <w:r>
          <w:fldChar w:fldCharType="end"/>
        </w:r>
      </w:p>
    </w:sdtContent>
  </w:sdt>
  <w:p w14:paraId="1D5C13C8" w14:textId="77777777" w:rsidR="00A8698F" w:rsidRDefault="00A8698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D" w14:textId="77777777" w:rsidR="00FC3A51" w:rsidRDefault="00FC3A51">
    <w:pPr>
      <w:ind w:firstLine="708"/>
      <w:rPr>
        <w:rFonts w:ascii="Times New Roman" w:eastAsia="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77D4D" w14:textId="77777777" w:rsidR="00736B12" w:rsidRDefault="00736B12">
      <w:pPr>
        <w:spacing w:after="0" w:line="240" w:lineRule="auto"/>
      </w:pPr>
      <w:r>
        <w:separator/>
      </w:r>
    </w:p>
  </w:footnote>
  <w:footnote w:type="continuationSeparator" w:id="0">
    <w:p w14:paraId="39F37BC0" w14:textId="77777777" w:rsidR="00736B12" w:rsidRDefault="00736B12">
      <w:pPr>
        <w:spacing w:after="0" w:line="240" w:lineRule="auto"/>
      </w:pPr>
      <w:r>
        <w:continuationSeparator/>
      </w:r>
    </w:p>
  </w:footnote>
  <w:footnote w:id="1">
    <w:p w14:paraId="2285D978" w14:textId="7B9F3D49" w:rsidR="00A8698F" w:rsidRDefault="00A8698F" w:rsidP="00A8698F">
      <w:r>
        <w:rPr>
          <w:rStyle w:val="Refdenotaderodap"/>
        </w:rPr>
        <w:footnoteRef/>
      </w:r>
      <w:r>
        <w:t xml:space="preserve"> </w:t>
      </w:r>
      <w:r w:rsidRPr="001177BC">
        <w:rPr>
          <w:rFonts w:ascii="Times New Roman" w:hAnsi="Times New Roman" w:cs="Times New Roman"/>
        </w:rPr>
        <w:t>Silveria Maria Santos da Silva</w:t>
      </w:r>
      <w:r>
        <w:rPr>
          <w:rFonts w:ascii="Times New Roman" w:hAnsi="Times New Roman" w:cs="Times New Roman"/>
        </w:rPr>
        <w:t xml:space="preserve"> </w:t>
      </w:r>
      <w:r w:rsidRPr="001177BC">
        <w:rPr>
          <w:rFonts w:ascii="Times New Roman" w:hAnsi="Times New Roman" w:cs="Times New Roman"/>
        </w:rPr>
        <w:t>-</w:t>
      </w:r>
      <w:r>
        <w:rPr>
          <w:rFonts w:ascii="Times New Roman" w:hAnsi="Times New Roman" w:cs="Times New Roman"/>
        </w:rPr>
        <w:t xml:space="preserve"> </w:t>
      </w:r>
      <w:r w:rsidRPr="001177BC">
        <w:rPr>
          <w:rFonts w:ascii="Times New Roman" w:hAnsi="Times New Roman" w:cs="Times New Roman"/>
        </w:rPr>
        <w:t>Pós-graduand</w:t>
      </w:r>
      <w:r>
        <w:rPr>
          <w:rFonts w:ascii="Times New Roman" w:hAnsi="Times New Roman" w:cs="Times New Roman"/>
        </w:rPr>
        <w:t>o</w:t>
      </w:r>
      <w:r w:rsidRPr="001177BC">
        <w:rPr>
          <w:rFonts w:ascii="Times New Roman" w:hAnsi="Times New Roman" w:cs="Times New Roman"/>
        </w:rPr>
        <w:t xml:space="preserve"> em Docência do Ensino Superior pela Fa</w:t>
      </w:r>
      <w:r>
        <w:rPr>
          <w:rFonts w:ascii="Times New Roman" w:hAnsi="Times New Roman" w:cs="Times New Roman"/>
        </w:rPr>
        <w:t>s</w:t>
      </w:r>
      <w:r w:rsidRPr="001177BC">
        <w:rPr>
          <w:rFonts w:ascii="Times New Roman" w:hAnsi="Times New Roman" w:cs="Times New Roman"/>
        </w:rPr>
        <w:t>ul Educacional EaD (FASUL EDUCACIONAL)</w:t>
      </w:r>
      <w:r>
        <w:rPr>
          <w:rFonts w:ascii="Times New Roman" w:hAnsi="Times New Roman" w:cs="Times New Roman"/>
        </w:rPr>
        <w:t xml:space="preserve"> E-</w:t>
      </w:r>
      <w:r w:rsidRPr="001177BC">
        <w:rPr>
          <w:rFonts w:ascii="Times New Roman" w:hAnsi="Times New Roman" w:cs="Times New Roman"/>
        </w:rPr>
        <w:t>mail:</w:t>
      </w:r>
      <w:r>
        <w:rPr>
          <w:rFonts w:ascii="Times New Roman" w:hAnsi="Times New Roman" w:cs="Times New Roman"/>
        </w:rPr>
        <w:t xml:space="preserve"> </w:t>
      </w:r>
      <w:r w:rsidRPr="001177BC">
        <w:rPr>
          <w:rFonts w:ascii="Times New Roman" w:hAnsi="Times New Roman" w:cs="Times New Roman"/>
        </w:rPr>
        <w:t>silv.educacao@gmail.com 2022.</w:t>
      </w:r>
    </w:p>
    <w:p w14:paraId="19DD9452" w14:textId="79B40259" w:rsidR="00A8698F" w:rsidRDefault="00A8698F">
      <w:pPr>
        <w:pStyle w:val="Textodenotaderodap"/>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FC3A51"/>
    <w:rsid w:val="000018C8"/>
    <w:rsid w:val="00085571"/>
    <w:rsid w:val="00092DE8"/>
    <w:rsid w:val="00097DED"/>
    <w:rsid w:val="000F09E4"/>
    <w:rsid w:val="001177BC"/>
    <w:rsid w:val="00144E61"/>
    <w:rsid w:val="001B1B91"/>
    <w:rsid w:val="002139A5"/>
    <w:rsid w:val="002A18A1"/>
    <w:rsid w:val="002D4C09"/>
    <w:rsid w:val="002D6F1D"/>
    <w:rsid w:val="00333E02"/>
    <w:rsid w:val="0035649A"/>
    <w:rsid w:val="003C7AF7"/>
    <w:rsid w:val="003E2307"/>
    <w:rsid w:val="004042D1"/>
    <w:rsid w:val="0056168D"/>
    <w:rsid w:val="00677C52"/>
    <w:rsid w:val="00684D77"/>
    <w:rsid w:val="00685068"/>
    <w:rsid w:val="00736B12"/>
    <w:rsid w:val="00754100"/>
    <w:rsid w:val="007726B5"/>
    <w:rsid w:val="00780189"/>
    <w:rsid w:val="007B58F1"/>
    <w:rsid w:val="00A8698F"/>
    <w:rsid w:val="00B45C82"/>
    <w:rsid w:val="00B74A68"/>
    <w:rsid w:val="00C45BDC"/>
    <w:rsid w:val="00CA6446"/>
    <w:rsid w:val="00CC38D3"/>
    <w:rsid w:val="00E10052"/>
    <w:rsid w:val="00EE5810"/>
    <w:rsid w:val="00FC3A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8B6B3A0-733A-B448-8B79-4105D98F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yperlink">
    <w:name w:val="Hyperlink"/>
    <w:basedOn w:val="Fontepargpadro"/>
    <w:uiPriority w:val="99"/>
    <w:unhideWhenUsed/>
    <w:rsid w:val="004D6966"/>
    <w:rPr>
      <w:color w:val="0000FF"/>
      <w:u w:val="single"/>
    </w:rPr>
  </w:style>
  <w:style w:type="paragraph" w:styleId="SemEspaamento">
    <w:name w:val="No Spacing"/>
    <w:uiPriority w:val="1"/>
    <w:qFormat/>
    <w:rsid w:val="009C3474"/>
    <w:pPr>
      <w:spacing w:after="0" w:line="240" w:lineRule="auto"/>
    </w:pPr>
  </w:style>
  <w:style w:type="paragraph" w:styleId="Cabealho">
    <w:name w:val="header"/>
    <w:basedOn w:val="Normal"/>
    <w:link w:val="CabealhoChar"/>
    <w:uiPriority w:val="99"/>
    <w:unhideWhenUsed/>
    <w:rsid w:val="009C347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3474"/>
  </w:style>
  <w:style w:type="paragraph" w:styleId="Rodap">
    <w:name w:val="footer"/>
    <w:basedOn w:val="Normal"/>
    <w:link w:val="RodapChar"/>
    <w:uiPriority w:val="99"/>
    <w:unhideWhenUsed/>
    <w:rsid w:val="009C3474"/>
    <w:pPr>
      <w:tabs>
        <w:tab w:val="center" w:pos="4252"/>
        <w:tab w:val="right" w:pos="8504"/>
      </w:tabs>
      <w:spacing w:after="0" w:line="240" w:lineRule="auto"/>
    </w:pPr>
  </w:style>
  <w:style w:type="character" w:customStyle="1" w:styleId="RodapChar">
    <w:name w:val="Rodapé Char"/>
    <w:basedOn w:val="Fontepargpadro"/>
    <w:link w:val="Rodap"/>
    <w:uiPriority w:val="99"/>
    <w:rsid w:val="009C3474"/>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balo">
    <w:name w:val="Balloon Text"/>
    <w:basedOn w:val="Normal"/>
    <w:link w:val="TextodebaloChar"/>
    <w:uiPriority w:val="99"/>
    <w:semiHidden/>
    <w:unhideWhenUsed/>
    <w:rsid w:val="0068506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85068"/>
    <w:rPr>
      <w:rFonts w:ascii="Tahoma" w:hAnsi="Tahoma" w:cs="Tahoma"/>
      <w:sz w:val="16"/>
      <w:szCs w:val="16"/>
    </w:rPr>
  </w:style>
  <w:style w:type="paragraph" w:styleId="Pr-formataoHTML">
    <w:name w:val="HTML Preformatted"/>
    <w:basedOn w:val="Normal"/>
    <w:link w:val="Pr-formataoHTMLChar"/>
    <w:uiPriority w:val="99"/>
    <w:semiHidden/>
    <w:unhideWhenUsed/>
    <w:rsid w:val="003C7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3C7AF7"/>
    <w:rPr>
      <w:rFonts w:ascii="Courier New" w:eastAsia="Times New Roman" w:hAnsi="Courier New" w:cs="Courier New"/>
      <w:sz w:val="20"/>
      <w:szCs w:val="20"/>
    </w:rPr>
  </w:style>
  <w:style w:type="character" w:customStyle="1" w:styleId="y2iqfc">
    <w:name w:val="y2iqfc"/>
    <w:basedOn w:val="Fontepargpadro"/>
    <w:rsid w:val="003C7AF7"/>
  </w:style>
  <w:style w:type="paragraph" w:styleId="Textodenotaderodap">
    <w:name w:val="footnote text"/>
    <w:basedOn w:val="Normal"/>
    <w:link w:val="TextodenotaderodapChar"/>
    <w:uiPriority w:val="99"/>
    <w:semiHidden/>
    <w:unhideWhenUsed/>
    <w:rsid w:val="00A8698F"/>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8698F"/>
    <w:rPr>
      <w:sz w:val="20"/>
      <w:szCs w:val="20"/>
    </w:rPr>
  </w:style>
  <w:style w:type="character" w:styleId="Refdenotaderodap">
    <w:name w:val="footnote reference"/>
    <w:basedOn w:val="Fontepargpadro"/>
    <w:uiPriority w:val="99"/>
    <w:semiHidden/>
    <w:unhideWhenUsed/>
    <w:rsid w:val="00A8698F"/>
    <w:rPr>
      <w:vertAlign w:val="superscript"/>
    </w:rPr>
  </w:style>
  <w:style w:type="character" w:styleId="Refdecomentrio">
    <w:name w:val="annotation reference"/>
    <w:basedOn w:val="Fontepargpadro"/>
    <w:uiPriority w:val="99"/>
    <w:semiHidden/>
    <w:unhideWhenUsed/>
    <w:rsid w:val="003E2307"/>
    <w:rPr>
      <w:sz w:val="16"/>
      <w:szCs w:val="16"/>
    </w:rPr>
  </w:style>
  <w:style w:type="paragraph" w:styleId="Textodecomentrio">
    <w:name w:val="annotation text"/>
    <w:basedOn w:val="Normal"/>
    <w:link w:val="TextodecomentrioChar"/>
    <w:uiPriority w:val="99"/>
    <w:semiHidden/>
    <w:unhideWhenUsed/>
    <w:rsid w:val="003E230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E2307"/>
    <w:rPr>
      <w:sz w:val="20"/>
      <w:szCs w:val="20"/>
    </w:rPr>
  </w:style>
  <w:style w:type="paragraph" w:styleId="Assuntodocomentrio">
    <w:name w:val="annotation subject"/>
    <w:basedOn w:val="Textodecomentrio"/>
    <w:next w:val="Textodecomentrio"/>
    <w:link w:val="AssuntodocomentrioChar"/>
    <w:uiPriority w:val="99"/>
    <w:semiHidden/>
    <w:unhideWhenUsed/>
    <w:rsid w:val="003E2307"/>
    <w:rPr>
      <w:b/>
      <w:bCs/>
    </w:rPr>
  </w:style>
  <w:style w:type="character" w:customStyle="1" w:styleId="AssuntodocomentrioChar">
    <w:name w:val="Assunto do comentário Char"/>
    <w:basedOn w:val="TextodecomentrioChar"/>
    <w:link w:val="Assuntodocomentrio"/>
    <w:uiPriority w:val="99"/>
    <w:semiHidden/>
    <w:rsid w:val="003E23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4937">
      <w:bodyDiv w:val="1"/>
      <w:marLeft w:val="0"/>
      <w:marRight w:val="0"/>
      <w:marTop w:val="0"/>
      <w:marBottom w:val="0"/>
      <w:divBdr>
        <w:top w:val="none" w:sz="0" w:space="0" w:color="auto"/>
        <w:left w:val="none" w:sz="0" w:space="0" w:color="auto"/>
        <w:bottom w:val="none" w:sz="0" w:space="0" w:color="auto"/>
        <w:right w:val="none" w:sz="0" w:space="0" w:color="auto"/>
      </w:divBdr>
      <w:divsChild>
        <w:div w:id="1999380632">
          <w:marLeft w:val="0"/>
          <w:marRight w:val="0"/>
          <w:marTop w:val="0"/>
          <w:marBottom w:val="660"/>
          <w:divBdr>
            <w:top w:val="none" w:sz="0" w:space="0" w:color="auto"/>
            <w:left w:val="none" w:sz="0" w:space="0" w:color="auto"/>
            <w:bottom w:val="none" w:sz="0" w:space="0" w:color="auto"/>
            <w:right w:val="none" w:sz="0" w:space="0" w:color="auto"/>
          </w:divBdr>
          <w:divsChild>
            <w:div w:id="1480876522">
              <w:marLeft w:val="0"/>
              <w:marRight w:val="0"/>
              <w:marTop w:val="0"/>
              <w:marBottom w:val="0"/>
              <w:divBdr>
                <w:top w:val="none" w:sz="0" w:space="0" w:color="auto"/>
                <w:left w:val="none" w:sz="0" w:space="0" w:color="auto"/>
                <w:bottom w:val="none" w:sz="0" w:space="0" w:color="auto"/>
                <w:right w:val="none" w:sz="0" w:space="0" w:color="auto"/>
              </w:divBdr>
              <w:divsChild>
                <w:div w:id="1232689384">
                  <w:marLeft w:val="0"/>
                  <w:marRight w:val="0"/>
                  <w:marTop w:val="0"/>
                  <w:marBottom w:val="450"/>
                  <w:divBdr>
                    <w:top w:val="none" w:sz="0" w:space="0" w:color="auto"/>
                    <w:left w:val="none" w:sz="0" w:space="0" w:color="auto"/>
                    <w:bottom w:val="none" w:sz="0" w:space="0" w:color="auto"/>
                    <w:right w:val="none" w:sz="0" w:space="0" w:color="auto"/>
                  </w:divBdr>
                  <w:divsChild>
                    <w:div w:id="195853499">
                      <w:marLeft w:val="0"/>
                      <w:marRight w:val="0"/>
                      <w:marTop w:val="0"/>
                      <w:marBottom w:val="0"/>
                      <w:divBdr>
                        <w:top w:val="none" w:sz="0" w:space="0" w:color="auto"/>
                        <w:left w:val="none" w:sz="0" w:space="0" w:color="auto"/>
                        <w:bottom w:val="none" w:sz="0" w:space="0" w:color="auto"/>
                        <w:right w:val="none" w:sz="0" w:space="0" w:color="auto"/>
                      </w:divBdr>
                      <w:divsChild>
                        <w:div w:id="99686544">
                          <w:marLeft w:val="0"/>
                          <w:marRight w:val="0"/>
                          <w:marTop w:val="0"/>
                          <w:marBottom w:val="0"/>
                          <w:divBdr>
                            <w:top w:val="none" w:sz="0" w:space="0" w:color="auto"/>
                            <w:left w:val="none" w:sz="0" w:space="0" w:color="auto"/>
                            <w:bottom w:val="none" w:sz="0" w:space="0" w:color="auto"/>
                            <w:right w:val="none" w:sz="0" w:space="0" w:color="auto"/>
                          </w:divBdr>
                          <w:divsChild>
                            <w:div w:id="271210913">
                              <w:marLeft w:val="0"/>
                              <w:marRight w:val="0"/>
                              <w:marTop w:val="0"/>
                              <w:marBottom w:val="0"/>
                              <w:divBdr>
                                <w:top w:val="none" w:sz="0" w:space="0" w:color="auto"/>
                                <w:left w:val="none" w:sz="0" w:space="0" w:color="auto"/>
                                <w:bottom w:val="none" w:sz="0" w:space="0" w:color="auto"/>
                                <w:right w:val="none" w:sz="0" w:space="0" w:color="auto"/>
                              </w:divBdr>
                              <w:divsChild>
                                <w:div w:id="543566815">
                                  <w:marLeft w:val="0"/>
                                  <w:marRight w:val="0"/>
                                  <w:marTop w:val="0"/>
                                  <w:marBottom w:val="0"/>
                                  <w:divBdr>
                                    <w:top w:val="none" w:sz="0" w:space="0" w:color="auto"/>
                                    <w:left w:val="none" w:sz="0" w:space="0" w:color="auto"/>
                                    <w:bottom w:val="none" w:sz="0" w:space="0" w:color="auto"/>
                                    <w:right w:val="none" w:sz="0" w:space="0" w:color="auto"/>
                                  </w:divBdr>
                                  <w:divsChild>
                                    <w:div w:id="1302887116">
                                      <w:marLeft w:val="0"/>
                                      <w:marRight w:val="0"/>
                                      <w:marTop w:val="0"/>
                                      <w:marBottom w:val="0"/>
                                      <w:divBdr>
                                        <w:top w:val="none" w:sz="0" w:space="0" w:color="auto"/>
                                        <w:left w:val="none" w:sz="0" w:space="0" w:color="auto"/>
                                        <w:bottom w:val="none" w:sz="0" w:space="0" w:color="auto"/>
                                        <w:right w:val="none" w:sz="0" w:space="0" w:color="auto"/>
                                      </w:divBdr>
                                      <w:divsChild>
                                        <w:div w:id="1510637495">
                                          <w:marLeft w:val="0"/>
                                          <w:marRight w:val="0"/>
                                          <w:marTop w:val="0"/>
                                          <w:marBottom w:val="0"/>
                                          <w:divBdr>
                                            <w:top w:val="none" w:sz="0" w:space="0" w:color="auto"/>
                                            <w:left w:val="none" w:sz="0" w:space="0" w:color="auto"/>
                                            <w:bottom w:val="none" w:sz="0" w:space="0" w:color="auto"/>
                                            <w:right w:val="none" w:sz="0" w:space="0" w:color="auto"/>
                                          </w:divBdr>
                                          <w:divsChild>
                                            <w:div w:id="169026578">
                                              <w:marLeft w:val="0"/>
                                              <w:marRight w:val="0"/>
                                              <w:marTop w:val="0"/>
                                              <w:marBottom w:val="0"/>
                                              <w:divBdr>
                                                <w:top w:val="none" w:sz="0" w:space="0" w:color="auto"/>
                                                <w:left w:val="none" w:sz="0" w:space="0" w:color="auto"/>
                                                <w:bottom w:val="none" w:sz="0" w:space="0" w:color="auto"/>
                                                <w:right w:val="none" w:sz="0" w:space="0" w:color="auto"/>
                                              </w:divBdr>
                                              <w:divsChild>
                                                <w:div w:id="614675069">
                                                  <w:marLeft w:val="0"/>
                                                  <w:marRight w:val="0"/>
                                                  <w:marTop w:val="0"/>
                                                  <w:marBottom w:val="0"/>
                                                  <w:divBdr>
                                                    <w:top w:val="none" w:sz="0" w:space="0" w:color="auto"/>
                                                    <w:left w:val="none" w:sz="0" w:space="0" w:color="auto"/>
                                                    <w:bottom w:val="none" w:sz="0" w:space="0" w:color="auto"/>
                                                    <w:right w:val="none" w:sz="0" w:space="0" w:color="auto"/>
                                                  </w:divBdr>
                                                  <w:divsChild>
                                                    <w:div w:id="2089108978">
                                                      <w:marLeft w:val="0"/>
                                                      <w:marRight w:val="0"/>
                                                      <w:marTop w:val="0"/>
                                                      <w:marBottom w:val="0"/>
                                                      <w:divBdr>
                                                        <w:top w:val="none" w:sz="0" w:space="0" w:color="auto"/>
                                                        <w:left w:val="none" w:sz="0" w:space="0" w:color="auto"/>
                                                        <w:bottom w:val="none" w:sz="0" w:space="0" w:color="auto"/>
                                                        <w:right w:val="none" w:sz="0" w:space="0" w:color="auto"/>
                                                      </w:divBdr>
                                                    </w:div>
                                                    <w:div w:id="1366101257">
                                                      <w:marLeft w:val="0"/>
                                                      <w:marRight w:val="0"/>
                                                      <w:marTop w:val="0"/>
                                                      <w:marBottom w:val="0"/>
                                                      <w:divBdr>
                                                        <w:top w:val="none" w:sz="0" w:space="0" w:color="auto"/>
                                                        <w:left w:val="none" w:sz="0" w:space="0" w:color="auto"/>
                                                        <w:bottom w:val="none" w:sz="0" w:space="0" w:color="auto"/>
                                                        <w:right w:val="none" w:sz="0" w:space="0" w:color="auto"/>
                                                      </w:divBdr>
                                                      <w:divsChild>
                                                        <w:div w:id="2063672401">
                                                          <w:marLeft w:val="0"/>
                                                          <w:marRight w:val="165"/>
                                                          <w:marTop w:val="150"/>
                                                          <w:marBottom w:val="0"/>
                                                          <w:divBdr>
                                                            <w:top w:val="none" w:sz="0" w:space="0" w:color="auto"/>
                                                            <w:left w:val="none" w:sz="0" w:space="0" w:color="auto"/>
                                                            <w:bottom w:val="none" w:sz="0" w:space="0" w:color="auto"/>
                                                            <w:right w:val="none" w:sz="0" w:space="0" w:color="auto"/>
                                                          </w:divBdr>
                                                          <w:divsChild>
                                                            <w:div w:id="205339642">
                                                              <w:marLeft w:val="0"/>
                                                              <w:marRight w:val="0"/>
                                                              <w:marTop w:val="0"/>
                                                              <w:marBottom w:val="0"/>
                                                              <w:divBdr>
                                                                <w:top w:val="none" w:sz="0" w:space="0" w:color="auto"/>
                                                                <w:left w:val="none" w:sz="0" w:space="0" w:color="auto"/>
                                                                <w:bottom w:val="none" w:sz="0" w:space="0" w:color="auto"/>
                                                                <w:right w:val="none" w:sz="0" w:space="0" w:color="auto"/>
                                                              </w:divBdr>
                                                              <w:divsChild>
                                                                <w:div w:id="16762225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930783">
                          <w:marLeft w:val="0"/>
                          <w:marRight w:val="0"/>
                          <w:marTop w:val="240"/>
                          <w:marBottom w:val="0"/>
                          <w:divBdr>
                            <w:top w:val="none" w:sz="0" w:space="0" w:color="auto"/>
                            <w:left w:val="none" w:sz="0" w:space="0" w:color="auto"/>
                            <w:bottom w:val="none" w:sz="0" w:space="0" w:color="auto"/>
                            <w:right w:val="none" w:sz="0" w:space="0" w:color="auto"/>
                          </w:divBdr>
                          <w:divsChild>
                            <w:div w:id="1658455349">
                              <w:marLeft w:val="210"/>
                              <w:marRight w:val="0"/>
                              <w:marTop w:val="0"/>
                              <w:marBottom w:val="0"/>
                              <w:divBdr>
                                <w:top w:val="none" w:sz="0" w:space="0" w:color="auto"/>
                                <w:left w:val="none" w:sz="0" w:space="0" w:color="auto"/>
                                <w:bottom w:val="none" w:sz="0" w:space="0" w:color="auto"/>
                                <w:right w:val="none" w:sz="0" w:space="0" w:color="auto"/>
                              </w:divBdr>
                              <w:divsChild>
                                <w:div w:id="16955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69qj8JdPyQsEDBCTkp0pq3xfwWw==">AMUW2mWH+CFDPMA6sqE81tWvulNMqUtSkO5Dct1owUug/hQSgTZWlNx8Bs1CDIbBruAW92nRix6ZkORyrwIWi9uOCKzA5h6npOzhg3SDlzMKUJmIDFj5RVdj7T3QIlrpQLy2M15Di04R</go:docsCustomData>
</go:gDocsCustomXmlDataStorage>
</file>

<file path=customXml/itemProps1.xml><?xml version="1.0" encoding="utf-8"?>
<ds:datastoreItem xmlns:ds="http://schemas.openxmlformats.org/officeDocument/2006/customXml" ds:itemID="{FA1009E6-5549-4A94-B828-B6DBD47168BB}">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2770</Words>
  <Characters>14963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Silveria Santos</cp:lastModifiedBy>
  <cp:revision>2</cp:revision>
  <dcterms:created xsi:type="dcterms:W3CDTF">2022-11-18T18:59:00Z</dcterms:created>
  <dcterms:modified xsi:type="dcterms:W3CDTF">2022-11-18T18:59:00Z</dcterms:modified>
</cp:coreProperties>
</file>